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D74" w:rsidRPr="00EF3311" w:rsidRDefault="00E53D74" w:rsidP="00E53D74">
      <w:pPr>
        <w:suppressAutoHyphens/>
        <w:ind w:right="-92"/>
        <w:jc w:val="center"/>
        <w:rPr>
          <w:b/>
          <w:bCs/>
          <w:sz w:val="28"/>
          <w:szCs w:val="28"/>
          <w:lang w:eastAsia="ar-SA"/>
        </w:rPr>
      </w:pPr>
      <w:r w:rsidRPr="008010B1">
        <w:rPr>
          <w:noProof/>
          <w:sz w:val="28"/>
          <w:szCs w:val="28"/>
        </w:rPr>
        <w:drawing>
          <wp:inline distT="0" distB="0" distL="0" distR="0" wp14:anchorId="2D3CB08E" wp14:editId="0C4E0657">
            <wp:extent cx="58388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8825" cy="752475"/>
                    </a:xfrm>
                    <a:prstGeom prst="rect">
                      <a:avLst/>
                    </a:prstGeom>
                    <a:noFill/>
                    <a:ln>
                      <a:noFill/>
                    </a:ln>
                  </pic:spPr>
                </pic:pic>
              </a:graphicData>
            </a:graphic>
          </wp:inline>
        </w:drawing>
      </w:r>
    </w:p>
    <w:p w:rsidR="00E53D74" w:rsidRPr="00EF3311" w:rsidRDefault="00E53D74" w:rsidP="00E53D74">
      <w:pPr>
        <w:suppressAutoHyphens/>
        <w:ind w:right="1242" w:firstLine="4820"/>
        <w:rPr>
          <w:sz w:val="28"/>
          <w:szCs w:val="28"/>
          <w:lang w:eastAsia="ar-SA"/>
        </w:rPr>
      </w:pPr>
    </w:p>
    <w:p w:rsidR="00E53D74" w:rsidRPr="00B66486" w:rsidRDefault="00E53D74" w:rsidP="00E53D74">
      <w:pPr>
        <w:suppressAutoHyphens/>
        <w:ind w:right="1242" w:firstLine="4820"/>
        <w:rPr>
          <w:lang w:eastAsia="ar-SA"/>
        </w:rPr>
      </w:pPr>
      <w:r w:rsidRPr="00B66486">
        <w:rPr>
          <w:lang w:eastAsia="ar-SA"/>
        </w:rPr>
        <w:t>УТВЕРЖДАЮ</w:t>
      </w:r>
    </w:p>
    <w:p w:rsidR="00E53D74" w:rsidRPr="00B66486" w:rsidRDefault="00E53D74" w:rsidP="00E53D74">
      <w:pPr>
        <w:suppressAutoHyphens/>
        <w:ind w:left="4820"/>
        <w:rPr>
          <w:lang w:eastAsia="ar-SA"/>
        </w:rPr>
      </w:pPr>
      <w:r w:rsidRPr="00B66486">
        <w:rPr>
          <w:lang w:eastAsia="ar-SA"/>
        </w:rPr>
        <w:t>Ректор ОУ ВО «Южно-Уральский институт управления и экономики»</w:t>
      </w:r>
    </w:p>
    <w:p w:rsidR="00E53D74" w:rsidRPr="00B66486" w:rsidRDefault="00E53D74" w:rsidP="00E53D74">
      <w:pPr>
        <w:suppressAutoHyphens/>
        <w:ind w:firstLine="4820"/>
        <w:rPr>
          <w:lang w:eastAsia="ar-SA"/>
        </w:rPr>
      </w:pPr>
      <w:r w:rsidRPr="00B66486">
        <w:rPr>
          <w:lang w:eastAsia="ar-SA"/>
        </w:rPr>
        <w:t>___________________ А.В.</w:t>
      </w:r>
      <w:r>
        <w:rPr>
          <w:lang w:eastAsia="ar-SA"/>
        </w:rPr>
        <w:t> </w:t>
      </w:r>
      <w:r w:rsidRPr="00B66486">
        <w:rPr>
          <w:lang w:eastAsia="ar-SA"/>
        </w:rPr>
        <w:t>Молодчик</w:t>
      </w:r>
    </w:p>
    <w:p w:rsidR="00E53D74" w:rsidRPr="00B66486" w:rsidRDefault="00E53D74" w:rsidP="00E53D74">
      <w:pPr>
        <w:suppressAutoHyphens/>
        <w:ind w:firstLine="4820"/>
        <w:rPr>
          <w:lang w:eastAsia="ar-SA"/>
        </w:rPr>
      </w:pPr>
      <w:r w:rsidRPr="00B66486">
        <w:rPr>
          <w:lang w:eastAsia="ar-SA"/>
        </w:rPr>
        <w:t>«_____» _____________20___ г.</w:t>
      </w:r>
    </w:p>
    <w:p w:rsidR="00E53D74" w:rsidRPr="00EF3311" w:rsidRDefault="00E53D74" w:rsidP="00E53D74">
      <w:pPr>
        <w:suppressAutoHyphens/>
        <w:jc w:val="center"/>
        <w:rPr>
          <w:sz w:val="28"/>
          <w:szCs w:val="28"/>
          <w:lang w:eastAsia="ar-SA"/>
        </w:rPr>
      </w:pPr>
    </w:p>
    <w:p w:rsidR="00E53D74" w:rsidRPr="00EF3311" w:rsidRDefault="00E53D74" w:rsidP="00E53D74">
      <w:pPr>
        <w:suppressAutoHyphens/>
        <w:jc w:val="center"/>
        <w:rPr>
          <w:b/>
          <w:bCs/>
          <w:sz w:val="28"/>
          <w:szCs w:val="28"/>
          <w:lang w:eastAsia="ar-SA"/>
        </w:rPr>
      </w:pPr>
    </w:p>
    <w:p w:rsidR="00E53D74" w:rsidRPr="00EF3311" w:rsidRDefault="00E53D74" w:rsidP="00E53D74">
      <w:pPr>
        <w:suppressAutoHyphens/>
        <w:jc w:val="center"/>
        <w:rPr>
          <w:b/>
          <w:bCs/>
          <w:sz w:val="28"/>
          <w:szCs w:val="28"/>
          <w:lang w:eastAsia="ar-SA"/>
        </w:rPr>
      </w:pPr>
    </w:p>
    <w:p w:rsidR="00E53D74" w:rsidRPr="00EF3311" w:rsidRDefault="00E53D74" w:rsidP="00E53D74">
      <w:pPr>
        <w:suppressAutoHyphens/>
        <w:jc w:val="center"/>
        <w:rPr>
          <w:b/>
          <w:bCs/>
          <w:sz w:val="28"/>
          <w:szCs w:val="28"/>
          <w:lang w:eastAsia="ar-SA"/>
        </w:rPr>
      </w:pPr>
    </w:p>
    <w:p w:rsidR="00E53D74" w:rsidRPr="00EF3311" w:rsidRDefault="00E53D74" w:rsidP="00E53D74">
      <w:pPr>
        <w:suppressAutoHyphens/>
        <w:jc w:val="center"/>
        <w:rPr>
          <w:b/>
          <w:bCs/>
          <w:sz w:val="28"/>
          <w:szCs w:val="28"/>
          <w:lang w:eastAsia="ar-SA"/>
        </w:rPr>
      </w:pPr>
    </w:p>
    <w:p w:rsidR="00E53D74" w:rsidRDefault="00E53D74" w:rsidP="00E53D74">
      <w:pPr>
        <w:suppressAutoHyphens/>
        <w:jc w:val="center"/>
        <w:rPr>
          <w:b/>
          <w:bCs/>
          <w:sz w:val="28"/>
          <w:szCs w:val="28"/>
          <w:lang w:eastAsia="ar-SA"/>
        </w:rPr>
      </w:pPr>
      <w:r>
        <w:rPr>
          <w:b/>
          <w:bCs/>
          <w:sz w:val="28"/>
          <w:szCs w:val="28"/>
          <w:lang w:eastAsia="ar-SA"/>
        </w:rPr>
        <w:t xml:space="preserve">МЕТОДИЧЕСКИЕ РЕКОМЕНДАЦИИ </w:t>
      </w:r>
    </w:p>
    <w:p w:rsidR="006C5226" w:rsidRDefault="00E53D74" w:rsidP="00E53D74">
      <w:pPr>
        <w:suppressAutoHyphens/>
        <w:jc w:val="center"/>
        <w:rPr>
          <w:b/>
          <w:bCs/>
          <w:sz w:val="28"/>
          <w:szCs w:val="28"/>
          <w:lang w:eastAsia="ar-SA"/>
        </w:rPr>
      </w:pPr>
      <w:r>
        <w:rPr>
          <w:b/>
          <w:bCs/>
          <w:sz w:val="28"/>
          <w:szCs w:val="28"/>
          <w:lang w:eastAsia="ar-SA"/>
        </w:rPr>
        <w:t xml:space="preserve">по выполнению домашней контрольной работы по дисциплине </w:t>
      </w:r>
    </w:p>
    <w:p w:rsidR="00E53D74" w:rsidRPr="00EF3311" w:rsidRDefault="00E53D74" w:rsidP="00E53D74">
      <w:pPr>
        <w:suppressAutoHyphens/>
        <w:jc w:val="center"/>
        <w:rPr>
          <w:b/>
          <w:bCs/>
          <w:sz w:val="28"/>
          <w:szCs w:val="28"/>
          <w:lang w:eastAsia="ar-SA"/>
        </w:rPr>
      </w:pPr>
      <w:r>
        <w:rPr>
          <w:b/>
          <w:bCs/>
          <w:sz w:val="28"/>
          <w:szCs w:val="28"/>
          <w:lang w:eastAsia="ar-SA"/>
        </w:rPr>
        <w:t>«</w:t>
      </w:r>
      <w:r w:rsidR="007C51A8">
        <w:rPr>
          <w:b/>
          <w:bCs/>
          <w:sz w:val="28"/>
          <w:szCs w:val="28"/>
          <w:lang w:eastAsia="ar-SA"/>
        </w:rPr>
        <w:t>МАТЕМАТИКА</w:t>
      </w:r>
      <w:r>
        <w:rPr>
          <w:b/>
          <w:bCs/>
          <w:sz w:val="28"/>
          <w:szCs w:val="28"/>
          <w:lang w:eastAsia="ar-SA"/>
        </w:rPr>
        <w:t>»</w:t>
      </w:r>
    </w:p>
    <w:p w:rsidR="00E53D74" w:rsidRDefault="00E53D74" w:rsidP="00E53D74">
      <w:pPr>
        <w:suppressAutoHyphens/>
        <w:jc w:val="center"/>
        <w:rPr>
          <w:b/>
          <w:bCs/>
          <w:sz w:val="28"/>
          <w:szCs w:val="28"/>
          <w:lang w:eastAsia="ar-SA"/>
        </w:rPr>
      </w:pPr>
    </w:p>
    <w:p w:rsidR="00E53D74" w:rsidRPr="004E3D41" w:rsidRDefault="00E53D74" w:rsidP="00E53D74">
      <w:pPr>
        <w:suppressAutoHyphens/>
        <w:jc w:val="center"/>
        <w:rPr>
          <w:b/>
          <w:bCs/>
          <w:sz w:val="28"/>
          <w:szCs w:val="28"/>
          <w:lang w:eastAsia="ar-SA"/>
        </w:rPr>
      </w:pPr>
    </w:p>
    <w:p w:rsidR="00E53D74" w:rsidRDefault="00E53D74" w:rsidP="00E53D74">
      <w:pPr>
        <w:jc w:val="center"/>
        <w:rPr>
          <w:sz w:val="28"/>
          <w:szCs w:val="28"/>
        </w:rPr>
      </w:pPr>
    </w:p>
    <w:p w:rsidR="006C5226" w:rsidRDefault="006C5226" w:rsidP="00E53D74">
      <w:pPr>
        <w:jc w:val="center"/>
        <w:rPr>
          <w:sz w:val="28"/>
          <w:szCs w:val="28"/>
        </w:rPr>
      </w:pPr>
    </w:p>
    <w:p w:rsidR="00E53D74" w:rsidRPr="00782275" w:rsidRDefault="00E53D74" w:rsidP="00E53D74">
      <w:pPr>
        <w:jc w:val="center"/>
        <w:rPr>
          <w:b/>
          <w:sz w:val="28"/>
          <w:szCs w:val="28"/>
        </w:rPr>
      </w:pPr>
      <w:r w:rsidRPr="00782275">
        <w:rPr>
          <w:b/>
          <w:sz w:val="28"/>
          <w:szCs w:val="28"/>
        </w:rPr>
        <w:t>Направления подготовки</w:t>
      </w:r>
    </w:p>
    <w:p w:rsidR="006C5226" w:rsidRDefault="006C5226" w:rsidP="00E53D74">
      <w:pPr>
        <w:jc w:val="center"/>
        <w:rPr>
          <w:sz w:val="28"/>
          <w:szCs w:val="28"/>
        </w:rPr>
      </w:pPr>
      <w:r w:rsidRPr="006C5226">
        <w:rPr>
          <w:sz w:val="28"/>
          <w:szCs w:val="28"/>
        </w:rPr>
        <w:t xml:space="preserve">38.03.02 </w:t>
      </w:r>
      <w:r>
        <w:rPr>
          <w:sz w:val="28"/>
          <w:szCs w:val="28"/>
        </w:rPr>
        <w:t>«</w:t>
      </w:r>
      <w:r w:rsidRPr="006C5226">
        <w:rPr>
          <w:sz w:val="28"/>
          <w:szCs w:val="28"/>
        </w:rPr>
        <w:t>МЕНЕДЖМЕНТ</w:t>
      </w:r>
      <w:r>
        <w:rPr>
          <w:sz w:val="28"/>
          <w:szCs w:val="28"/>
        </w:rPr>
        <w:t>»</w:t>
      </w:r>
    </w:p>
    <w:p w:rsidR="00E53D74" w:rsidRDefault="00E53D74" w:rsidP="00E53D74">
      <w:pPr>
        <w:jc w:val="center"/>
        <w:rPr>
          <w:sz w:val="28"/>
          <w:szCs w:val="28"/>
        </w:rPr>
      </w:pPr>
    </w:p>
    <w:p w:rsidR="00E53D74" w:rsidRPr="00E9029F" w:rsidRDefault="00E53D74" w:rsidP="00E53D74">
      <w:pPr>
        <w:jc w:val="center"/>
        <w:rPr>
          <w:sz w:val="28"/>
          <w:szCs w:val="28"/>
        </w:rPr>
      </w:pPr>
    </w:p>
    <w:p w:rsidR="00E53D74" w:rsidRDefault="00E53D74" w:rsidP="00E53D74">
      <w:pPr>
        <w:suppressAutoHyphens/>
        <w:jc w:val="center"/>
        <w:rPr>
          <w:b/>
          <w:bCs/>
          <w:sz w:val="32"/>
          <w:szCs w:val="32"/>
          <w:lang w:eastAsia="ar-SA"/>
        </w:rPr>
      </w:pPr>
    </w:p>
    <w:p w:rsidR="007C51A8" w:rsidRDefault="007C51A8" w:rsidP="00E53D74">
      <w:pPr>
        <w:suppressAutoHyphens/>
        <w:jc w:val="center"/>
        <w:rPr>
          <w:b/>
          <w:bCs/>
          <w:sz w:val="32"/>
          <w:szCs w:val="32"/>
          <w:lang w:eastAsia="ar-SA"/>
        </w:rPr>
      </w:pPr>
    </w:p>
    <w:p w:rsidR="007C51A8" w:rsidRDefault="007C51A8" w:rsidP="00E53D74">
      <w:pPr>
        <w:suppressAutoHyphens/>
        <w:jc w:val="center"/>
        <w:rPr>
          <w:b/>
          <w:bCs/>
          <w:sz w:val="32"/>
          <w:szCs w:val="32"/>
          <w:lang w:eastAsia="ar-SA"/>
        </w:rPr>
      </w:pPr>
    </w:p>
    <w:p w:rsidR="007C51A8" w:rsidRPr="00EF3311" w:rsidRDefault="007C51A8" w:rsidP="00E53D74">
      <w:pPr>
        <w:suppressAutoHyphens/>
        <w:jc w:val="center"/>
        <w:rPr>
          <w:b/>
          <w:bCs/>
          <w:sz w:val="28"/>
          <w:szCs w:val="28"/>
          <w:lang w:eastAsia="ar-SA"/>
        </w:rPr>
      </w:pPr>
    </w:p>
    <w:p w:rsidR="00E53D74" w:rsidRPr="00EF3311" w:rsidRDefault="00E53D74" w:rsidP="00E53D74">
      <w:pPr>
        <w:suppressAutoHyphens/>
        <w:jc w:val="center"/>
        <w:rPr>
          <w:sz w:val="28"/>
          <w:szCs w:val="28"/>
          <w:lang w:eastAsia="ar-SA"/>
        </w:rPr>
      </w:pPr>
    </w:p>
    <w:p w:rsidR="00E53D74" w:rsidRPr="00EF3311" w:rsidRDefault="00E53D74" w:rsidP="00E53D74">
      <w:pPr>
        <w:suppressAutoHyphens/>
        <w:jc w:val="center"/>
        <w:rPr>
          <w:sz w:val="28"/>
          <w:szCs w:val="28"/>
          <w:lang w:eastAsia="ar-SA"/>
        </w:rPr>
      </w:pPr>
      <w:r w:rsidRPr="00EF3311">
        <w:rPr>
          <w:sz w:val="28"/>
          <w:szCs w:val="28"/>
          <w:lang w:eastAsia="ar-SA"/>
        </w:rPr>
        <w:t xml:space="preserve"> </w:t>
      </w:r>
    </w:p>
    <w:p w:rsidR="00E53D74" w:rsidRPr="00EF3311" w:rsidRDefault="00E53D74" w:rsidP="00E53D74">
      <w:pPr>
        <w:suppressAutoHyphens/>
        <w:jc w:val="center"/>
        <w:rPr>
          <w:sz w:val="28"/>
          <w:szCs w:val="28"/>
          <w:lang w:eastAsia="ar-SA"/>
        </w:rPr>
      </w:pPr>
    </w:p>
    <w:p w:rsidR="00E53D74" w:rsidRPr="00EF3311" w:rsidRDefault="00E53D74" w:rsidP="00E53D74">
      <w:pPr>
        <w:suppressAutoHyphens/>
        <w:jc w:val="center"/>
        <w:rPr>
          <w:sz w:val="28"/>
          <w:szCs w:val="28"/>
          <w:lang w:eastAsia="ar-SA"/>
        </w:rPr>
      </w:pPr>
    </w:p>
    <w:p w:rsidR="00E53D74" w:rsidRPr="00EF3311" w:rsidRDefault="00E53D74" w:rsidP="00E53D74">
      <w:pPr>
        <w:suppressAutoHyphens/>
        <w:rPr>
          <w:sz w:val="28"/>
          <w:szCs w:val="28"/>
          <w:lang w:eastAsia="ar-SA"/>
        </w:rPr>
      </w:pPr>
    </w:p>
    <w:p w:rsidR="00E53D74" w:rsidRDefault="00E53D74" w:rsidP="00E53D74">
      <w:pPr>
        <w:suppressAutoHyphens/>
        <w:rPr>
          <w:sz w:val="28"/>
          <w:szCs w:val="28"/>
          <w:lang w:eastAsia="ar-SA"/>
        </w:rPr>
      </w:pPr>
    </w:p>
    <w:p w:rsidR="00E53D74" w:rsidRDefault="00E53D74" w:rsidP="00E53D74">
      <w:pPr>
        <w:suppressAutoHyphens/>
        <w:rPr>
          <w:sz w:val="28"/>
          <w:szCs w:val="28"/>
          <w:lang w:eastAsia="ar-SA"/>
        </w:rPr>
      </w:pPr>
    </w:p>
    <w:p w:rsidR="00E53D74" w:rsidRDefault="00E53D74" w:rsidP="00E53D74">
      <w:pPr>
        <w:suppressAutoHyphens/>
        <w:rPr>
          <w:sz w:val="28"/>
          <w:szCs w:val="28"/>
          <w:lang w:eastAsia="ar-SA"/>
        </w:rPr>
      </w:pPr>
    </w:p>
    <w:p w:rsidR="00E53D74" w:rsidRDefault="00E53D74" w:rsidP="00E53D74">
      <w:pPr>
        <w:suppressAutoHyphens/>
        <w:rPr>
          <w:sz w:val="28"/>
          <w:szCs w:val="28"/>
          <w:lang w:eastAsia="ar-SA"/>
        </w:rPr>
      </w:pPr>
    </w:p>
    <w:p w:rsidR="00E53D74" w:rsidRPr="00EF3311" w:rsidRDefault="00E53D74" w:rsidP="00E53D74">
      <w:pPr>
        <w:suppressAutoHyphens/>
        <w:rPr>
          <w:sz w:val="28"/>
          <w:szCs w:val="28"/>
          <w:lang w:eastAsia="ar-SA"/>
        </w:rPr>
      </w:pPr>
    </w:p>
    <w:p w:rsidR="00E53D74" w:rsidRPr="00EF3311" w:rsidRDefault="00E53D74" w:rsidP="00E53D74">
      <w:pPr>
        <w:suppressAutoHyphens/>
        <w:jc w:val="center"/>
        <w:rPr>
          <w:sz w:val="28"/>
          <w:szCs w:val="28"/>
          <w:lang w:eastAsia="ar-SA"/>
        </w:rPr>
      </w:pPr>
    </w:p>
    <w:p w:rsidR="00E53D74" w:rsidRDefault="00E53D74" w:rsidP="00E53D74">
      <w:pPr>
        <w:suppressAutoHyphens/>
        <w:jc w:val="center"/>
        <w:rPr>
          <w:sz w:val="28"/>
          <w:szCs w:val="28"/>
          <w:lang w:eastAsia="ar-SA"/>
        </w:rPr>
      </w:pPr>
      <w:r w:rsidRPr="00EF3311">
        <w:rPr>
          <w:sz w:val="28"/>
          <w:szCs w:val="28"/>
          <w:lang w:eastAsia="ar-SA"/>
        </w:rPr>
        <w:t>Челябинск</w:t>
      </w:r>
      <w:r>
        <w:rPr>
          <w:sz w:val="28"/>
          <w:szCs w:val="28"/>
          <w:lang w:eastAsia="ar-SA"/>
        </w:rPr>
        <w:t>,</w:t>
      </w:r>
      <w:r w:rsidR="006C5226">
        <w:rPr>
          <w:sz w:val="28"/>
          <w:szCs w:val="28"/>
          <w:lang w:eastAsia="ar-SA"/>
        </w:rPr>
        <w:t xml:space="preserve"> 2017</w:t>
      </w:r>
    </w:p>
    <w:p w:rsidR="00E53D74" w:rsidRDefault="00E53D74" w:rsidP="00E53D74">
      <w:pPr>
        <w:jc w:val="center"/>
        <w:rPr>
          <w:b/>
          <w:color w:val="000000"/>
          <w:sz w:val="28"/>
          <w:szCs w:val="28"/>
        </w:rPr>
      </w:pPr>
    </w:p>
    <w:p w:rsidR="00E53D74" w:rsidRDefault="00E53D74" w:rsidP="00E53D74">
      <w:pPr>
        <w:jc w:val="both"/>
        <w:rPr>
          <w:sz w:val="28"/>
        </w:rPr>
      </w:pPr>
      <w:r w:rsidRPr="00B677C1">
        <w:rPr>
          <w:b/>
          <w:sz w:val="28"/>
          <w:szCs w:val="28"/>
        </w:rPr>
        <w:lastRenderedPageBreak/>
        <w:t>«</w:t>
      </w:r>
      <w:r w:rsidR="006C5226">
        <w:rPr>
          <w:b/>
          <w:sz w:val="28"/>
          <w:szCs w:val="28"/>
        </w:rPr>
        <w:t>М</w:t>
      </w:r>
      <w:r w:rsidR="007C51A8">
        <w:rPr>
          <w:b/>
          <w:sz w:val="28"/>
        </w:rPr>
        <w:t>атематика</w:t>
      </w:r>
      <w:r w:rsidRPr="00B677C1">
        <w:rPr>
          <w:b/>
          <w:sz w:val="28"/>
        </w:rPr>
        <w:t>»</w:t>
      </w:r>
      <w:r w:rsidRPr="00B677C1">
        <w:rPr>
          <w:b/>
          <w:sz w:val="28"/>
          <w:szCs w:val="28"/>
        </w:rPr>
        <w:t>:</w:t>
      </w:r>
      <w:r w:rsidRPr="0048081B">
        <w:rPr>
          <w:b/>
          <w:sz w:val="28"/>
          <w:szCs w:val="28"/>
        </w:rPr>
        <w:t xml:space="preserve"> Методические рекомендации по выполнению домашней контрольной работы</w:t>
      </w:r>
      <w:r>
        <w:rPr>
          <w:sz w:val="28"/>
          <w:szCs w:val="28"/>
        </w:rPr>
        <w:t xml:space="preserve"> / </w:t>
      </w:r>
      <w:r>
        <w:rPr>
          <w:sz w:val="28"/>
        </w:rPr>
        <w:t>Коробейникова И.Ю. – Челябинск: ОУ ВО Южно-Уральский инсти</w:t>
      </w:r>
      <w:r w:rsidR="00127255">
        <w:rPr>
          <w:sz w:val="28"/>
        </w:rPr>
        <w:t>тут управления и экономики, 2017</w:t>
      </w:r>
      <w:r>
        <w:rPr>
          <w:sz w:val="28"/>
        </w:rPr>
        <w:t xml:space="preserve">. – 18 с. </w:t>
      </w:r>
    </w:p>
    <w:p w:rsidR="00E53D74" w:rsidRDefault="00E53D74" w:rsidP="00E53D74">
      <w:pPr>
        <w:jc w:val="center"/>
        <w:rPr>
          <w:sz w:val="28"/>
        </w:rPr>
      </w:pPr>
    </w:p>
    <w:p w:rsidR="00E53D74" w:rsidRDefault="00E53D74" w:rsidP="00E53D74">
      <w:pPr>
        <w:jc w:val="center"/>
        <w:rPr>
          <w:sz w:val="28"/>
        </w:rPr>
      </w:pPr>
    </w:p>
    <w:p w:rsidR="00E53D74" w:rsidRDefault="00E53D74" w:rsidP="00E53D74">
      <w:pPr>
        <w:jc w:val="center"/>
        <w:rPr>
          <w:sz w:val="28"/>
        </w:rPr>
      </w:pPr>
    </w:p>
    <w:p w:rsidR="00E53D74" w:rsidRDefault="00E53D74" w:rsidP="00E53D74">
      <w:pPr>
        <w:jc w:val="center"/>
        <w:rPr>
          <w:sz w:val="28"/>
        </w:rPr>
      </w:pPr>
    </w:p>
    <w:p w:rsidR="00E53D74" w:rsidRDefault="00E53D74" w:rsidP="00E53D74">
      <w:pPr>
        <w:jc w:val="center"/>
        <w:rPr>
          <w:sz w:val="28"/>
        </w:rPr>
      </w:pPr>
    </w:p>
    <w:p w:rsidR="00E53D74" w:rsidRDefault="00E53D74" w:rsidP="00E53D74">
      <w:pPr>
        <w:jc w:val="center"/>
        <w:rPr>
          <w:sz w:val="28"/>
        </w:rPr>
      </w:pPr>
    </w:p>
    <w:p w:rsidR="00E53D74" w:rsidRDefault="00E53D74" w:rsidP="00E53D74">
      <w:pPr>
        <w:jc w:val="center"/>
        <w:rPr>
          <w:sz w:val="28"/>
        </w:rPr>
      </w:pPr>
    </w:p>
    <w:p w:rsidR="00E53D74" w:rsidRDefault="00E53D74" w:rsidP="00E53D74">
      <w:pPr>
        <w:jc w:val="center"/>
        <w:rPr>
          <w:sz w:val="28"/>
        </w:rPr>
      </w:pPr>
    </w:p>
    <w:p w:rsidR="00E53D74" w:rsidRDefault="00E53D74" w:rsidP="00E53D74">
      <w:pPr>
        <w:jc w:val="center"/>
        <w:rPr>
          <w:sz w:val="28"/>
        </w:rPr>
      </w:pPr>
    </w:p>
    <w:p w:rsidR="00127255" w:rsidRDefault="00127255" w:rsidP="00E53D74">
      <w:pPr>
        <w:jc w:val="center"/>
        <w:rPr>
          <w:sz w:val="28"/>
        </w:rPr>
      </w:pPr>
    </w:p>
    <w:p w:rsidR="00E53D74" w:rsidRDefault="00E53D74" w:rsidP="00E53D74">
      <w:pPr>
        <w:jc w:val="center"/>
        <w:rPr>
          <w:sz w:val="28"/>
        </w:rPr>
      </w:pPr>
    </w:p>
    <w:p w:rsidR="00E53D74" w:rsidRDefault="00E53D74" w:rsidP="00E53D74">
      <w:pPr>
        <w:jc w:val="center"/>
        <w:rPr>
          <w:sz w:val="28"/>
        </w:rPr>
      </w:pPr>
    </w:p>
    <w:p w:rsidR="00E53D74" w:rsidRDefault="00E53D74" w:rsidP="00E53D74">
      <w:pPr>
        <w:jc w:val="center"/>
        <w:rPr>
          <w:sz w:val="28"/>
        </w:rPr>
      </w:pPr>
    </w:p>
    <w:p w:rsidR="00E53D74" w:rsidRDefault="00E53D74" w:rsidP="00E53D74">
      <w:pPr>
        <w:jc w:val="both"/>
        <w:rPr>
          <w:sz w:val="28"/>
        </w:rPr>
      </w:pPr>
      <w:r w:rsidRPr="00B677C1">
        <w:rPr>
          <w:b/>
          <w:sz w:val="28"/>
          <w:szCs w:val="28"/>
        </w:rPr>
        <w:t>«</w:t>
      </w:r>
      <w:r w:rsidR="006C5226">
        <w:rPr>
          <w:b/>
          <w:sz w:val="28"/>
          <w:szCs w:val="28"/>
        </w:rPr>
        <w:t>М</w:t>
      </w:r>
      <w:r w:rsidR="006C5226">
        <w:rPr>
          <w:b/>
          <w:sz w:val="28"/>
        </w:rPr>
        <w:t>атематика</w:t>
      </w:r>
      <w:r w:rsidRPr="00B677C1">
        <w:rPr>
          <w:b/>
          <w:sz w:val="28"/>
        </w:rPr>
        <w:t>»</w:t>
      </w:r>
      <w:r w:rsidRPr="00B677C1">
        <w:rPr>
          <w:b/>
          <w:sz w:val="28"/>
          <w:szCs w:val="28"/>
        </w:rPr>
        <w:t>:</w:t>
      </w:r>
      <w:r w:rsidRPr="0048081B">
        <w:rPr>
          <w:b/>
          <w:sz w:val="28"/>
          <w:szCs w:val="28"/>
        </w:rPr>
        <w:t xml:space="preserve"> Методические рекомендации по выполнению домашней контрольной работы</w:t>
      </w:r>
      <w:r>
        <w:rPr>
          <w:sz w:val="28"/>
          <w:szCs w:val="28"/>
        </w:rPr>
        <w:t xml:space="preserve">: Предназначены для </w:t>
      </w:r>
      <w:r w:rsidR="006C5226" w:rsidRPr="006C5226">
        <w:rPr>
          <w:sz w:val="28"/>
          <w:szCs w:val="28"/>
        </w:rPr>
        <w:t>38.03.02 «Менеджмент»</w:t>
      </w:r>
      <w:r>
        <w:rPr>
          <w:sz w:val="28"/>
          <w:szCs w:val="28"/>
        </w:rPr>
        <w:t xml:space="preserve">. </w:t>
      </w:r>
    </w:p>
    <w:p w:rsidR="00E53D74" w:rsidRDefault="00E53D74" w:rsidP="00E53D74">
      <w:pPr>
        <w:jc w:val="center"/>
        <w:rPr>
          <w:b/>
          <w:sz w:val="32"/>
        </w:rPr>
      </w:pPr>
      <w:r>
        <w:rPr>
          <w:b/>
          <w:sz w:val="32"/>
        </w:rPr>
        <w:t xml:space="preserve"> </w:t>
      </w:r>
    </w:p>
    <w:p w:rsidR="00E53D74" w:rsidRDefault="00E53D74" w:rsidP="00E53D74">
      <w:pPr>
        <w:jc w:val="center"/>
        <w:rPr>
          <w:b/>
          <w:sz w:val="32"/>
        </w:rPr>
      </w:pPr>
    </w:p>
    <w:p w:rsidR="00E53D74" w:rsidRDefault="00E53D74" w:rsidP="00E53D74">
      <w:pPr>
        <w:jc w:val="center"/>
        <w:rPr>
          <w:b/>
          <w:sz w:val="32"/>
        </w:rPr>
      </w:pPr>
    </w:p>
    <w:p w:rsidR="00127255" w:rsidRDefault="00127255" w:rsidP="00E53D74">
      <w:pPr>
        <w:jc w:val="center"/>
        <w:rPr>
          <w:b/>
          <w:sz w:val="32"/>
        </w:rPr>
      </w:pPr>
    </w:p>
    <w:p w:rsidR="00127255" w:rsidRDefault="00127255" w:rsidP="00E53D74">
      <w:pPr>
        <w:jc w:val="center"/>
        <w:rPr>
          <w:b/>
          <w:sz w:val="32"/>
        </w:rPr>
      </w:pPr>
    </w:p>
    <w:p w:rsidR="00E53D74" w:rsidRDefault="00E53D74" w:rsidP="00E53D74">
      <w:pPr>
        <w:rPr>
          <w:sz w:val="28"/>
          <w:szCs w:val="28"/>
        </w:rPr>
      </w:pPr>
    </w:p>
    <w:p w:rsidR="00E53D74" w:rsidRPr="00135748" w:rsidRDefault="00E53D74" w:rsidP="00E53D74">
      <w:pPr>
        <w:rPr>
          <w:sz w:val="28"/>
          <w:szCs w:val="28"/>
        </w:rPr>
      </w:pPr>
      <w:r w:rsidRPr="00135748">
        <w:rPr>
          <w:b/>
          <w:sz w:val="28"/>
          <w:szCs w:val="28"/>
        </w:rPr>
        <w:t>Автор</w:t>
      </w:r>
      <w:r w:rsidRPr="00135748">
        <w:rPr>
          <w:sz w:val="28"/>
          <w:szCs w:val="28"/>
        </w:rPr>
        <w:t xml:space="preserve">: </w:t>
      </w:r>
      <w:proofErr w:type="spellStart"/>
      <w:r>
        <w:rPr>
          <w:sz w:val="28"/>
          <w:szCs w:val="28"/>
        </w:rPr>
        <w:t>к</w:t>
      </w:r>
      <w:r w:rsidRPr="00135748">
        <w:rPr>
          <w:sz w:val="28"/>
          <w:szCs w:val="28"/>
        </w:rPr>
        <w:t>.п.н</w:t>
      </w:r>
      <w:proofErr w:type="spellEnd"/>
      <w:r w:rsidRPr="00135748">
        <w:rPr>
          <w:sz w:val="28"/>
          <w:szCs w:val="28"/>
        </w:rPr>
        <w:t xml:space="preserve">., </w:t>
      </w:r>
      <w:r>
        <w:rPr>
          <w:sz w:val="28"/>
          <w:szCs w:val="28"/>
        </w:rPr>
        <w:t>И</w:t>
      </w:r>
      <w:r w:rsidRPr="00135748">
        <w:rPr>
          <w:sz w:val="28"/>
          <w:szCs w:val="28"/>
        </w:rPr>
        <w:t>.</w:t>
      </w:r>
      <w:r>
        <w:rPr>
          <w:sz w:val="28"/>
          <w:szCs w:val="28"/>
        </w:rPr>
        <w:t>Ю</w:t>
      </w:r>
      <w:r w:rsidRPr="00135748">
        <w:rPr>
          <w:sz w:val="28"/>
          <w:szCs w:val="28"/>
        </w:rPr>
        <w:t xml:space="preserve">. </w:t>
      </w:r>
      <w:r>
        <w:rPr>
          <w:sz w:val="28"/>
          <w:szCs w:val="28"/>
        </w:rPr>
        <w:t>Коробейникова</w:t>
      </w:r>
    </w:p>
    <w:p w:rsidR="00E53D74" w:rsidRPr="00135748" w:rsidRDefault="00E53D74" w:rsidP="00E53D74">
      <w:pPr>
        <w:rPr>
          <w:sz w:val="28"/>
          <w:szCs w:val="28"/>
        </w:rPr>
      </w:pPr>
    </w:p>
    <w:p w:rsidR="00E53D74" w:rsidRPr="00135748" w:rsidRDefault="00E53D74" w:rsidP="00E53D74">
      <w:pPr>
        <w:rPr>
          <w:sz w:val="28"/>
          <w:szCs w:val="28"/>
        </w:rPr>
      </w:pPr>
      <w:r w:rsidRPr="00135748">
        <w:rPr>
          <w:b/>
          <w:sz w:val="28"/>
        </w:rPr>
        <w:t>Рецензенты</w:t>
      </w:r>
      <w:r w:rsidRPr="00135748">
        <w:rPr>
          <w:sz w:val="28"/>
        </w:rPr>
        <w:t>:</w:t>
      </w:r>
    </w:p>
    <w:p w:rsidR="00E53D74" w:rsidRPr="00135748" w:rsidRDefault="00E53D74" w:rsidP="00E53D74">
      <w:pPr>
        <w:rPr>
          <w:sz w:val="28"/>
          <w:szCs w:val="28"/>
        </w:rPr>
      </w:pPr>
    </w:p>
    <w:p w:rsidR="00E53D74" w:rsidRDefault="00E53D74" w:rsidP="00E53D74">
      <w:pPr>
        <w:rPr>
          <w:sz w:val="28"/>
          <w:szCs w:val="28"/>
        </w:rPr>
      </w:pPr>
    </w:p>
    <w:p w:rsidR="00E53D74" w:rsidRDefault="00E53D74" w:rsidP="00E53D74">
      <w:pPr>
        <w:rPr>
          <w:sz w:val="28"/>
          <w:szCs w:val="28"/>
        </w:rPr>
      </w:pPr>
    </w:p>
    <w:p w:rsidR="00E53D74" w:rsidRDefault="00E53D74" w:rsidP="00E53D74">
      <w:pPr>
        <w:jc w:val="center"/>
        <w:rPr>
          <w:b/>
          <w:sz w:val="28"/>
        </w:rPr>
      </w:pPr>
    </w:p>
    <w:p w:rsidR="00E53D74" w:rsidRDefault="00E53D74" w:rsidP="00E53D74">
      <w:pPr>
        <w:jc w:val="center"/>
        <w:rPr>
          <w:b/>
          <w:sz w:val="28"/>
        </w:rPr>
      </w:pPr>
    </w:p>
    <w:p w:rsidR="00E53D74" w:rsidRDefault="00E53D74" w:rsidP="00E53D74">
      <w:pPr>
        <w:jc w:val="center"/>
        <w:rPr>
          <w:b/>
          <w:sz w:val="28"/>
        </w:rPr>
      </w:pPr>
    </w:p>
    <w:p w:rsidR="00E53D74" w:rsidRDefault="00E53D74" w:rsidP="00E53D74">
      <w:pPr>
        <w:jc w:val="center"/>
        <w:rPr>
          <w:b/>
          <w:sz w:val="28"/>
        </w:rPr>
      </w:pPr>
    </w:p>
    <w:p w:rsidR="00E53D74" w:rsidRDefault="00E53D74" w:rsidP="00C56AF0">
      <w:pPr>
        <w:rPr>
          <w:b/>
          <w:sz w:val="28"/>
        </w:rPr>
      </w:pPr>
    </w:p>
    <w:p w:rsidR="00E53D74" w:rsidRDefault="00E53D74" w:rsidP="00E53D74">
      <w:pPr>
        <w:jc w:val="center"/>
        <w:rPr>
          <w:b/>
          <w:sz w:val="28"/>
        </w:rPr>
      </w:pPr>
    </w:p>
    <w:p w:rsidR="00E53D74" w:rsidRDefault="00E53D74" w:rsidP="00E53D74">
      <w:pPr>
        <w:jc w:val="center"/>
        <w:rPr>
          <w:b/>
          <w:sz w:val="28"/>
        </w:rPr>
      </w:pPr>
    </w:p>
    <w:p w:rsidR="00E53D74" w:rsidRDefault="00E53D74" w:rsidP="00E53D74">
      <w:pPr>
        <w:jc w:val="center"/>
        <w:rPr>
          <w:b/>
          <w:sz w:val="28"/>
        </w:rPr>
      </w:pPr>
    </w:p>
    <w:p w:rsidR="00E53D74" w:rsidRDefault="00E53D74" w:rsidP="00E53D74">
      <w:pPr>
        <w:jc w:val="center"/>
        <w:rPr>
          <w:b/>
          <w:sz w:val="28"/>
        </w:rPr>
      </w:pPr>
    </w:p>
    <w:p w:rsidR="00E53D74" w:rsidRDefault="00E53D74" w:rsidP="00E53D74">
      <w:pPr>
        <w:ind w:left="4248"/>
        <w:jc w:val="both"/>
        <w:rPr>
          <w:sz w:val="28"/>
        </w:rPr>
      </w:pPr>
      <w:r>
        <w:rPr>
          <w:sz w:val="28"/>
        </w:rPr>
        <w:t xml:space="preserve">© Издательство </w:t>
      </w:r>
      <w:r w:rsidRPr="00A25579">
        <w:rPr>
          <w:sz w:val="28"/>
        </w:rPr>
        <w:t>ОУ</w:t>
      </w:r>
      <w:r>
        <w:rPr>
          <w:sz w:val="28"/>
        </w:rPr>
        <w:t xml:space="preserve"> ВО</w:t>
      </w:r>
      <w:r w:rsidRPr="00A25579">
        <w:rPr>
          <w:sz w:val="28"/>
        </w:rPr>
        <w:t xml:space="preserve"> </w:t>
      </w:r>
      <w:r>
        <w:rPr>
          <w:sz w:val="28"/>
        </w:rPr>
        <w:t>«</w:t>
      </w:r>
      <w:r w:rsidRPr="00A25579">
        <w:rPr>
          <w:sz w:val="28"/>
        </w:rPr>
        <w:t>Южно-Уральск</w:t>
      </w:r>
      <w:r>
        <w:rPr>
          <w:sz w:val="28"/>
        </w:rPr>
        <w:t>ий</w:t>
      </w:r>
      <w:r w:rsidRPr="00A25579">
        <w:rPr>
          <w:sz w:val="28"/>
        </w:rPr>
        <w:t xml:space="preserve"> </w:t>
      </w:r>
    </w:p>
    <w:p w:rsidR="00E53D74" w:rsidRPr="00A25579" w:rsidRDefault="00E53D74" w:rsidP="00E53D74">
      <w:pPr>
        <w:ind w:left="4248"/>
        <w:jc w:val="both"/>
        <w:rPr>
          <w:sz w:val="28"/>
        </w:rPr>
      </w:pPr>
      <w:r w:rsidRPr="00A25579">
        <w:rPr>
          <w:sz w:val="28"/>
        </w:rPr>
        <w:t>инстит</w:t>
      </w:r>
      <w:r w:rsidR="00C56AF0">
        <w:rPr>
          <w:sz w:val="28"/>
        </w:rPr>
        <w:t>ут управления</w:t>
      </w:r>
      <w:r w:rsidR="00127255">
        <w:rPr>
          <w:sz w:val="28"/>
        </w:rPr>
        <w:t xml:space="preserve"> и экономики», 2017</w:t>
      </w:r>
    </w:p>
    <w:p w:rsidR="00C56AF0" w:rsidRDefault="00C56AF0" w:rsidP="0028150E">
      <w:pPr>
        <w:suppressAutoHyphens/>
        <w:ind w:firstLine="709"/>
        <w:jc w:val="center"/>
        <w:rPr>
          <w:b/>
          <w:bCs/>
          <w:lang w:eastAsia="ar-SA"/>
        </w:rPr>
      </w:pPr>
    </w:p>
    <w:p w:rsidR="00C56AF0" w:rsidRDefault="00C56AF0" w:rsidP="0028150E">
      <w:pPr>
        <w:suppressAutoHyphens/>
        <w:ind w:firstLine="709"/>
        <w:jc w:val="center"/>
        <w:rPr>
          <w:b/>
          <w:bCs/>
          <w:lang w:eastAsia="ar-SA"/>
        </w:rPr>
      </w:pPr>
    </w:p>
    <w:p w:rsidR="00127255" w:rsidRDefault="00127255" w:rsidP="00127255">
      <w:pPr>
        <w:spacing w:line="360" w:lineRule="auto"/>
        <w:jc w:val="center"/>
        <w:rPr>
          <w:sz w:val="26"/>
          <w:szCs w:val="26"/>
        </w:rPr>
      </w:pPr>
      <w:r>
        <w:rPr>
          <w:sz w:val="26"/>
          <w:szCs w:val="26"/>
        </w:rPr>
        <w:lastRenderedPageBreak/>
        <w:t>Образовательное учреждение высшего образования</w:t>
      </w:r>
    </w:p>
    <w:p w:rsidR="00127255" w:rsidRDefault="00127255" w:rsidP="00127255">
      <w:pPr>
        <w:spacing w:line="360" w:lineRule="auto"/>
        <w:jc w:val="center"/>
        <w:rPr>
          <w:sz w:val="28"/>
          <w:szCs w:val="28"/>
        </w:rPr>
      </w:pPr>
      <w:r>
        <w:rPr>
          <w:sz w:val="28"/>
          <w:szCs w:val="28"/>
        </w:rPr>
        <w:t>«Южно-Уральский институт управления и экономики»</w:t>
      </w:r>
    </w:p>
    <w:p w:rsidR="00127255" w:rsidRPr="00123C7B" w:rsidRDefault="00127255" w:rsidP="00127255">
      <w:pPr>
        <w:tabs>
          <w:tab w:val="left" w:pos="3160"/>
        </w:tabs>
        <w:jc w:val="center"/>
        <w:rPr>
          <w:sz w:val="28"/>
          <w:szCs w:val="28"/>
        </w:rPr>
      </w:pPr>
    </w:p>
    <w:p w:rsidR="00127255" w:rsidRDefault="00127255" w:rsidP="00127255">
      <w:pPr>
        <w:tabs>
          <w:tab w:val="left" w:pos="3160"/>
        </w:tabs>
        <w:rPr>
          <w:sz w:val="28"/>
          <w:szCs w:val="28"/>
        </w:rPr>
      </w:pPr>
    </w:p>
    <w:p w:rsidR="00127255" w:rsidRDefault="00127255" w:rsidP="00127255">
      <w:pPr>
        <w:tabs>
          <w:tab w:val="left" w:pos="3160"/>
        </w:tabs>
        <w:rPr>
          <w:sz w:val="28"/>
          <w:szCs w:val="28"/>
        </w:rPr>
      </w:pPr>
    </w:p>
    <w:p w:rsidR="00127255" w:rsidRPr="00123C7B" w:rsidRDefault="00127255" w:rsidP="00127255">
      <w:pPr>
        <w:tabs>
          <w:tab w:val="left" w:pos="3160"/>
        </w:tabs>
        <w:rPr>
          <w:sz w:val="28"/>
          <w:szCs w:val="28"/>
        </w:rPr>
      </w:pPr>
    </w:p>
    <w:p w:rsidR="00127255" w:rsidRPr="00082BE7" w:rsidRDefault="00127255" w:rsidP="00127255">
      <w:pPr>
        <w:tabs>
          <w:tab w:val="left" w:pos="3160"/>
        </w:tabs>
        <w:jc w:val="center"/>
        <w:rPr>
          <w:sz w:val="32"/>
          <w:szCs w:val="32"/>
        </w:rPr>
      </w:pPr>
      <w:r w:rsidRPr="00082BE7">
        <w:rPr>
          <w:sz w:val="32"/>
          <w:szCs w:val="32"/>
        </w:rPr>
        <w:t>КОНТРОЛЬНАЯ РАБОТА</w:t>
      </w:r>
    </w:p>
    <w:p w:rsidR="00127255" w:rsidRDefault="00127255" w:rsidP="00127255">
      <w:pPr>
        <w:tabs>
          <w:tab w:val="left" w:pos="3160"/>
        </w:tabs>
        <w:rPr>
          <w:sz w:val="28"/>
          <w:szCs w:val="28"/>
        </w:rPr>
      </w:pPr>
    </w:p>
    <w:p w:rsidR="00127255" w:rsidRPr="00123C7B" w:rsidRDefault="00127255" w:rsidP="00127255">
      <w:pPr>
        <w:tabs>
          <w:tab w:val="left" w:pos="3160"/>
        </w:tabs>
        <w:jc w:val="center"/>
        <w:rPr>
          <w:sz w:val="28"/>
          <w:szCs w:val="28"/>
        </w:rPr>
      </w:pPr>
    </w:p>
    <w:p w:rsidR="00127255" w:rsidRDefault="00127255" w:rsidP="00127255">
      <w:pPr>
        <w:tabs>
          <w:tab w:val="left" w:pos="3160"/>
        </w:tabs>
        <w:jc w:val="center"/>
        <w:rPr>
          <w:sz w:val="32"/>
          <w:szCs w:val="32"/>
        </w:rPr>
      </w:pPr>
      <w:r w:rsidRPr="00082BE7">
        <w:rPr>
          <w:sz w:val="32"/>
          <w:szCs w:val="32"/>
        </w:rPr>
        <w:t>По дисциплине «Математика»</w:t>
      </w:r>
    </w:p>
    <w:p w:rsidR="00127255" w:rsidRPr="00082BE7" w:rsidRDefault="00127255" w:rsidP="00127255">
      <w:pPr>
        <w:tabs>
          <w:tab w:val="left" w:pos="3160"/>
        </w:tabs>
        <w:jc w:val="center"/>
        <w:rPr>
          <w:sz w:val="32"/>
          <w:szCs w:val="32"/>
        </w:rPr>
      </w:pPr>
    </w:p>
    <w:p w:rsidR="00127255" w:rsidRPr="00082BE7" w:rsidRDefault="00127255" w:rsidP="00127255">
      <w:pPr>
        <w:tabs>
          <w:tab w:val="left" w:pos="3160"/>
        </w:tabs>
        <w:jc w:val="center"/>
        <w:rPr>
          <w:sz w:val="32"/>
          <w:szCs w:val="32"/>
        </w:rPr>
      </w:pPr>
      <w:r w:rsidRPr="00082BE7">
        <w:rPr>
          <w:sz w:val="32"/>
          <w:szCs w:val="32"/>
        </w:rPr>
        <w:t>Вариант №</w:t>
      </w:r>
      <w:r>
        <w:rPr>
          <w:sz w:val="32"/>
          <w:szCs w:val="32"/>
        </w:rPr>
        <w:t>___</w:t>
      </w:r>
    </w:p>
    <w:p w:rsidR="00127255" w:rsidRDefault="00127255" w:rsidP="00127255">
      <w:pPr>
        <w:tabs>
          <w:tab w:val="left" w:pos="3160"/>
        </w:tabs>
        <w:rPr>
          <w:sz w:val="28"/>
          <w:szCs w:val="28"/>
        </w:rPr>
      </w:pPr>
    </w:p>
    <w:p w:rsidR="00127255" w:rsidRDefault="00127255" w:rsidP="00127255">
      <w:pPr>
        <w:tabs>
          <w:tab w:val="left" w:pos="3160"/>
        </w:tabs>
        <w:rPr>
          <w:sz w:val="28"/>
          <w:szCs w:val="28"/>
        </w:rPr>
      </w:pPr>
    </w:p>
    <w:p w:rsidR="00127255" w:rsidRDefault="00127255" w:rsidP="00127255">
      <w:pPr>
        <w:tabs>
          <w:tab w:val="left" w:pos="3160"/>
        </w:tabs>
        <w:rPr>
          <w:sz w:val="28"/>
          <w:szCs w:val="28"/>
        </w:rPr>
      </w:pPr>
    </w:p>
    <w:p w:rsidR="00127255" w:rsidRDefault="00127255" w:rsidP="00127255">
      <w:pPr>
        <w:tabs>
          <w:tab w:val="left" w:pos="3160"/>
        </w:tabs>
        <w:ind w:left="5670"/>
        <w:rPr>
          <w:sz w:val="28"/>
          <w:szCs w:val="28"/>
        </w:rPr>
      </w:pPr>
      <w:r>
        <w:rPr>
          <w:sz w:val="28"/>
          <w:szCs w:val="28"/>
        </w:rPr>
        <w:t>Выполнил(а) студент(ка)</w:t>
      </w:r>
    </w:p>
    <w:p w:rsidR="00127255" w:rsidRPr="00123C7B" w:rsidRDefault="00127255" w:rsidP="00127255">
      <w:pPr>
        <w:tabs>
          <w:tab w:val="left" w:pos="3160"/>
        </w:tabs>
        <w:ind w:left="5670"/>
        <w:rPr>
          <w:sz w:val="28"/>
          <w:szCs w:val="28"/>
        </w:rPr>
      </w:pPr>
      <w:r w:rsidRPr="00123C7B">
        <w:rPr>
          <w:sz w:val="28"/>
          <w:szCs w:val="28"/>
        </w:rPr>
        <w:t>_____________________________________________</w:t>
      </w:r>
      <w:r>
        <w:rPr>
          <w:sz w:val="28"/>
          <w:szCs w:val="28"/>
        </w:rPr>
        <w:t>______________</w:t>
      </w:r>
    </w:p>
    <w:p w:rsidR="00127255" w:rsidRPr="00082BE7" w:rsidRDefault="00127255" w:rsidP="00127255">
      <w:pPr>
        <w:tabs>
          <w:tab w:val="left" w:pos="3160"/>
        </w:tabs>
        <w:ind w:left="5670"/>
        <w:jc w:val="center"/>
        <w:rPr>
          <w:sz w:val="22"/>
          <w:szCs w:val="22"/>
        </w:rPr>
      </w:pPr>
      <w:r w:rsidRPr="00082BE7">
        <w:rPr>
          <w:sz w:val="22"/>
          <w:szCs w:val="22"/>
        </w:rPr>
        <w:t>(Фамилия, имя, отчество)</w:t>
      </w:r>
    </w:p>
    <w:p w:rsidR="00127255" w:rsidRPr="00123C7B" w:rsidRDefault="00127255" w:rsidP="00127255">
      <w:pPr>
        <w:tabs>
          <w:tab w:val="left" w:pos="3160"/>
        </w:tabs>
        <w:ind w:left="5670"/>
        <w:rPr>
          <w:sz w:val="28"/>
          <w:szCs w:val="28"/>
        </w:rPr>
      </w:pPr>
      <w:r w:rsidRPr="00123C7B">
        <w:rPr>
          <w:sz w:val="28"/>
          <w:szCs w:val="28"/>
        </w:rPr>
        <w:t>_____________________________________________</w:t>
      </w:r>
      <w:r>
        <w:rPr>
          <w:sz w:val="28"/>
          <w:szCs w:val="28"/>
        </w:rPr>
        <w:t>______________</w:t>
      </w:r>
    </w:p>
    <w:p w:rsidR="00127255" w:rsidRPr="00082BE7" w:rsidRDefault="00127255" w:rsidP="00127255">
      <w:pPr>
        <w:tabs>
          <w:tab w:val="left" w:pos="3160"/>
        </w:tabs>
        <w:ind w:left="5670"/>
        <w:jc w:val="center"/>
        <w:rPr>
          <w:sz w:val="22"/>
          <w:szCs w:val="22"/>
        </w:rPr>
      </w:pPr>
      <w:r w:rsidRPr="00082BE7">
        <w:rPr>
          <w:sz w:val="22"/>
          <w:szCs w:val="22"/>
        </w:rPr>
        <w:t>(</w:t>
      </w:r>
      <w:r>
        <w:rPr>
          <w:sz w:val="22"/>
          <w:szCs w:val="22"/>
        </w:rPr>
        <w:t>Адрес проживания</w:t>
      </w:r>
      <w:r w:rsidRPr="00082BE7">
        <w:rPr>
          <w:sz w:val="22"/>
          <w:szCs w:val="22"/>
        </w:rPr>
        <w:t>)</w:t>
      </w:r>
    </w:p>
    <w:p w:rsidR="00127255" w:rsidRPr="00123C7B" w:rsidRDefault="00127255" w:rsidP="00127255">
      <w:pPr>
        <w:tabs>
          <w:tab w:val="left" w:pos="3160"/>
        </w:tabs>
        <w:ind w:left="5670"/>
        <w:rPr>
          <w:sz w:val="28"/>
          <w:szCs w:val="28"/>
        </w:rPr>
      </w:pPr>
    </w:p>
    <w:p w:rsidR="00127255" w:rsidRPr="00123C7B" w:rsidRDefault="00127255" w:rsidP="00127255">
      <w:pPr>
        <w:tabs>
          <w:tab w:val="left" w:pos="3160"/>
        </w:tabs>
        <w:ind w:left="5670"/>
        <w:rPr>
          <w:sz w:val="28"/>
          <w:szCs w:val="28"/>
        </w:rPr>
      </w:pPr>
      <w:r w:rsidRPr="00123C7B">
        <w:rPr>
          <w:sz w:val="28"/>
          <w:szCs w:val="28"/>
        </w:rPr>
        <w:t>Группа ______________________</w:t>
      </w:r>
    </w:p>
    <w:p w:rsidR="00127255" w:rsidRPr="00123C7B" w:rsidRDefault="00127255" w:rsidP="00127255">
      <w:pPr>
        <w:tabs>
          <w:tab w:val="left" w:pos="3160"/>
        </w:tabs>
        <w:ind w:left="5670"/>
        <w:rPr>
          <w:sz w:val="28"/>
          <w:szCs w:val="28"/>
        </w:rPr>
      </w:pPr>
    </w:p>
    <w:p w:rsidR="00127255" w:rsidRPr="00123C7B" w:rsidRDefault="00127255" w:rsidP="00127255">
      <w:pPr>
        <w:tabs>
          <w:tab w:val="left" w:pos="3160"/>
        </w:tabs>
        <w:ind w:left="5670"/>
        <w:rPr>
          <w:sz w:val="28"/>
          <w:szCs w:val="28"/>
        </w:rPr>
      </w:pPr>
      <w:r w:rsidRPr="00123C7B">
        <w:rPr>
          <w:sz w:val="28"/>
          <w:szCs w:val="28"/>
        </w:rPr>
        <w:t xml:space="preserve">Дата </w:t>
      </w:r>
      <w:r>
        <w:rPr>
          <w:sz w:val="28"/>
          <w:szCs w:val="28"/>
        </w:rPr>
        <w:t>отправления «__» ____</w:t>
      </w:r>
      <w:r w:rsidRPr="00123C7B">
        <w:rPr>
          <w:sz w:val="28"/>
          <w:szCs w:val="28"/>
        </w:rPr>
        <w:t>20</w:t>
      </w:r>
      <w:r>
        <w:rPr>
          <w:sz w:val="28"/>
          <w:szCs w:val="28"/>
        </w:rPr>
        <w:t>1</w:t>
      </w:r>
      <w:r w:rsidRPr="00123C7B">
        <w:rPr>
          <w:sz w:val="28"/>
          <w:szCs w:val="28"/>
        </w:rPr>
        <w:t>_г.</w:t>
      </w:r>
    </w:p>
    <w:p w:rsidR="00127255" w:rsidRPr="00123C7B" w:rsidRDefault="00127255" w:rsidP="00127255">
      <w:pPr>
        <w:tabs>
          <w:tab w:val="left" w:pos="3160"/>
        </w:tabs>
        <w:ind w:left="5670"/>
        <w:rPr>
          <w:sz w:val="28"/>
          <w:szCs w:val="28"/>
        </w:rPr>
      </w:pPr>
    </w:p>
    <w:p w:rsidR="00127255" w:rsidRDefault="00127255" w:rsidP="00127255">
      <w:pPr>
        <w:tabs>
          <w:tab w:val="left" w:pos="3160"/>
        </w:tabs>
        <w:rPr>
          <w:sz w:val="28"/>
          <w:szCs w:val="28"/>
        </w:rPr>
      </w:pPr>
    </w:p>
    <w:p w:rsidR="00127255" w:rsidRDefault="00127255" w:rsidP="00127255">
      <w:pPr>
        <w:tabs>
          <w:tab w:val="left" w:pos="3160"/>
        </w:tabs>
        <w:rPr>
          <w:sz w:val="28"/>
          <w:szCs w:val="28"/>
        </w:rPr>
      </w:pPr>
    </w:p>
    <w:p w:rsidR="00127255" w:rsidRDefault="00127255" w:rsidP="00127255">
      <w:pPr>
        <w:tabs>
          <w:tab w:val="left" w:pos="3160"/>
        </w:tabs>
        <w:rPr>
          <w:sz w:val="28"/>
          <w:szCs w:val="28"/>
        </w:rPr>
      </w:pPr>
    </w:p>
    <w:p w:rsidR="00127255" w:rsidRPr="00123C7B" w:rsidRDefault="00127255" w:rsidP="00127255">
      <w:pPr>
        <w:tabs>
          <w:tab w:val="left" w:pos="3160"/>
        </w:tabs>
        <w:rPr>
          <w:sz w:val="28"/>
          <w:szCs w:val="28"/>
        </w:rPr>
      </w:pPr>
      <w:r>
        <w:rPr>
          <w:sz w:val="28"/>
          <w:szCs w:val="28"/>
        </w:rPr>
        <w:t>Результат проверки</w:t>
      </w:r>
      <w:r w:rsidRPr="00123C7B">
        <w:rPr>
          <w:sz w:val="28"/>
          <w:szCs w:val="28"/>
        </w:rPr>
        <w:t>___________________</w:t>
      </w:r>
      <w:r>
        <w:rPr>
          <w:sz w:val="28"/>
          <w:szCs w:val="28"/>
        </w:rPr>
        <w:t>_</w:t>
      </w:r>
    </w:p>
    <w:p w:rsidR="00127255" w:rsidRPr="00123C7B" w:rsidRDefault="00127255" w:rsidP="00127255">
      <w:pPr>
        <w:tabs>
          <w:tab w:val="left" w:pos="3160"/>
        </w:tabs>
        <w:rPr>
          <w:sz w:val="28"/>
          <w:szCs w:val="28"/>
        </w:rPr>
      </w:pPr>
      <w:r w:rsidRPr="00123C7B">
        <w:rPr>
          <w:sz w:val="28"/>
          <w:szCs w:val="28"/>
        </w:rPr>
        <w:t>П</w:t>
      </w:r>
      <w:r>
        <w:rPr>
          <w:sz w:val="28"/>
          <w:szCs w:val="28"/>
        </w:rPr>
        <w:t>роверил п</w:t>
      </w:r>
      <w:r w:rsidRPr="00123C7B">
        <w:rPr>
          <w:sz w:val="28"/>
          <w:szCs w:val="28"/>
        </w:rPr>
        <w:t>реподаватель ______________</w:t>
      </w:r>
      <w:r>
        <w:rPr>
          <w:sz w:val="28"/>
          <w:szCs w:val="28"/>
        </w:rPr>
        <w:t>_</w:t>
      </w:r>
    </w:p>
    <w:p w:rsidR="00127255" w:rsidRPr="00123C7B" w:rsidRDefault="00127255" w:rsidP="00127255">
      <w:pPr>
        <w:rPr>
          <w:sz w:val="28"/>
          <w:szCs w:val="28"/>
        </w:rPr>
      </w:pPr>
      <w:r>
        <w:rPr>
          <w:sz w:val="28"/>
          <w:szCs w:val="28"/>
        </w:rPr>
        <w:t>Дата проверки________________________</w:t>
      </w:r>
    </w:p>
    <w:p w:rsidR="00127255" w:rsidRPr="00123C7B" w:rsidRDefault="00127255" w:rsidP="00127255">
      <w:pPr>
        <w:rPr>
          <w:sz w:val="28"/>
          <w:szCs w:val="28"/>
        </w:rPr>
      </w:pPr>
    </w:p>
    <w:p w:rsidR="00127255" w:rsidRDefault="00127255" w:rsidP="00127255">
      <w:pPr>
        <w:jc w:val="center"/>
        <w:rPr>
          <w:sz w:val="28"/>
          <w:szCs w:val="28"/>
        </w:rPr>
      </w:pPr>
    </w:p>
    <w:p w:rsidR="00127255" w:rsidRDefault="00127255" w:rsidP="00127255">
      <w:pPr>
        <w:jc w:val="center"/>
        <w:rPr>
          <w:sz w:val="28"/>
          <w:szCs w:val="28"/>
        </w:rPr>
      </w:pPr>
    </w:p>
    <w:p w:rsidR="00127255" w:rsidRDefault="00127255" w:rsidP="00127255">
      <w:pPr>
        <w:jc w:val="center"/>
        <w:rPr>
          <w:sz w:val="28"/>
          <w:szCs w:val="28"/>
        </w:rPr>
      </w:pPr>
      <w:r>
        <w:rPr>
          <w:sz w:val="28"/>
          <w:szCs w:val="28"/>
        </w:rPr>
        <w:t xml:space="preserve">г. Челябинск, 2017 </w:t>
      </w:r>
    </w:p>
    <w:p w:rsidR="00127255" w:rsidRDefault="00127255" w:rsidP="00127255">
      <w:pPr>
        <w:shd w:val="clear" w:color="auto" w:fill="FFFFFF"/>
        <w:rPr>
          <w:b/>
          <w:sz w:val="28"/>
          <w:szCs w:val="28"/>
        </w:rPr>
      </w:pPr>
      <w:r>
        <w:rPr>
          <w:b/>
          <w:sz w:val="28"/>
          <w:szCs w:val="28"/>
        </w:rPr>
        <w:br w:type="page"/>
      </w:r>
    </w:p>
    <w:p w:rsidR="00127255" w:rsidRPr="009F697E" w:rsidRDefault="00127255" w:rsidP="00127255">
      <w:pPr>
        <w:pStyle w:val="1"/>
        <w:spacing w:line="360" w:lineRule="auto"/>
        <w:rPr>
          <w:b w:val="0"/>
          <w:sz w:val="36"/>
          <w:szCs w:val="36"/>
        </w:rPr>
      </w:pPr>
      <w:r w:rsidRPr="009F697E">
        <w:rPr>
          <w:b w:val="0"/>
          <w:sz w:val="36"/>
          <w:szCs w:val="36"/>
        </w:rPr>
        <w:lastRenderedPageBreak/>
        <w:t>СОДЕРЖАНИЕ</w:t>
      </w:r>
    </w:p>
    <w:p w:rsidR="00127255" w:rsidRDefault="00127255" w:rsidP="00127255"/>
    <w:p w:rsidR="00127255" w:rsidRDefault="00127255" w:rsidP="00127255"/>
    <w:p w:rsidR="00127255" w:rsidRDefault="00127255" w:rsidP="00127255"/>
    <w:tbl>
      <w:tblPr>
        <w:tblW w:w="0" w:type="auto"/>
        <w:tblLook w:val="01E0" w:firstRow="1" w:lastRow="1" w:firstColumn="1" w:lastColumn="1" w:noHBand="0" w:noVBand="0"/>
      </w:tblPr>
      <w:tblGrid>
        <w:gridCol w:w="8630"/>
        <w:gridCol w:w="1007"/>
      </w:tblGrid>
      <w:tr w:rsidR="00127255" w:rsidTr="00BF2FC7">
        <w:tc>
          <w:tcPr>
            <w:tcW w:w="8628" w:type="dxa"/>
          </w:tcPr>
          <w:p w:rsidR="00127255" w:rsidRPr="00DB782C" w:rsidRDefault="00127255" w:rsidP="00BF2FC7">
            <w:pPr>
              <w:spacing w:line="360" w:lineRule="auto"/>
              <w:rPr>
                <w:sz w:val="28"/>
                <w:szCs w:val="28"/>
              </w:rPr>
            </w:pPr>
            <w:r w:rsidRPr="00DB782C">
              <w:rPr>
                <w:sz w:val="28"/>
                <w:szCs w:val="28"/>
              </w:rPr>
              <w:t>Введение……………………………………………………………………</w:t>
            </w:r>
          </w:p>
        </w:tc>
        <w:tc>
          <w:tcPr>
            <w:tcW w:w="1342" w:type="dxa"/>
          </w:tcPr>
          <w:p w:rsidR="00127255" w:rsidRPr="00DB782C" w:rsidRDefault="00127255" w:rsidP="00BF2FC7">
            <w:pPr>
              <w:rPr>
                <w:sz w:val="28"/>
                <w:szCs w:val="28"/>
              </w:rPr>
            </w:pPr>
            <w:r w:rsidRPr="00DB782C">
              <w:rPr>
                <w:sz w:val="28"/>
                <w:szCs w:val="28"/>
              </w:rPr>
              <w:t>5</w:t>
            </w:r>
          </w:p>
        </w:tc>
      </w:tr>
      <w:tr w:rsidR="00127255" w:rsidTr="00BF2FC7">
        <w:tc>
          <w:tcPr>
            <w:tcW w:w="8628" w:type="dxa"/>
          </w:tcPr>
          <w:p w:rsidR="00127255" w:rsidRPr="00DB782C" w:rsidRDefault="00127255" w:rsidP="00BF2FC7">
            <w:pPr>
              <w:spacing w:line="360" w:lineRule="auto"/>
              <w:rPr>
                <w:sz w:val="28"/>
                <w:szCs w:val="28"/>
              </w:rPr>
            </w:pPr>
            <w:r w:rsidRPr="00DB782C">
              <w:rPr>
                <w:sz w:val="28"/>
                <w:szCs w:val="28"/>
              </w:rPr>
              <w:t>Методические рекомендации по выполнению контрольных заданий…</w:t>
            </w:r>
          </w:p>
        </w:tc>
        <w:tc>
          <w:tcPr>
            <w:tcW w:w="1342" w:type="dxa"/>
          </w:tcPr>
          <w:p w:rsidR="00127255" w:rsidRPr="00DB782C" w:rsidRDefault="00127255" w:rsidP="00BF2FC7">
            <w:pPr>
              <w:rPr>
                <w:sz w:val="28"/>
                <w:szCs w:val="28"/>
              </w:rPr>
            </w:pPr>
            <w:r w:rsidRPr="00DB782C">
              <w:rPr>
                <w:sz w:val="28"/>
                <w:szCs w:val="28"/>
              </w:rPr>
              <w:t>6</w:t>
            </w:r>
          </w:p>
        </w:tc>
      </w:tr>
      <w:tr w:rsidR="00127255" w:rsidTr="00BF2FC7">
        <w:tc>
          <w:tcPr>
            <w:tcW w:w="8628" w:type="dxa"/>
          </w:tcPr>
          <w:p w:rsidR="00127255" w:rsidRPr="00DB782C" w:rsidRDefault="00127255" w:rsidP="00BF2FC7">
            <w:pPr>
              <w:spacing w:line="360" w:lineRule="auto"/>
              <w:rPr>
                <w:sz w:val="28"/>
                <w:szCs w:val="28"/>
              </w:rPr>
            </w:pPr>
            <w:r w:rsidRPr="00DB782C">
              <w:rPr>
                <w:sz w:val="28"/>
                <w:szCs w:val="28"/>
              </w:rPr>
              <w:t>Задания для домашней контрольной работы……………………………</w:t>
            </w:r>
          </w:p>
        </w:tc>
        <w:tc>
          <w:tcPr>
            <w:tcW w:w="1342" w:type="dxa"/>
          </w:tcPr>
          <w:p w:rsidR="00127255" w:rsidRPr="00DB782C" w:rsidRDefault="00127255" w:rsidP="00BF2FC7">
            <w:pPr>
              <w:rPr>
                <w:sz w:val="28"/>
                <w:szCs w:val="28"/>
              </w:rPr>
            </w:pPr>
            <w:r w:rsidRPr="00DB782C">
              <w:rPr>
                <w:sz w:val="28"/>
                <w:szCs w:val="28"/>
              </w:rPr>
              <w:t>11</w:t>
            </w:r>
          </w:p>
        </w:tc>
      </w:tr>
      <w:tr w:rsidR="00127255" w:rsidTr="00BF2FC7">
        <w:tc>
          <w:tcPr>
            <w:tcW w:w="8628" w:type="dxa"/>
          </w:tcPr>
          <w:p w:rsidR="00127255" w:rsidRPr="00DB782C" w:rsidRDefault="00127255" w:rsidP="00BF2FC7">
            <w:pPr>
              <w:spacing w:line="360" w:lineRule="auto"/>
              <w:rPr>
                <w:sz w:val="28"/>
                <w:szCs w:val="28"/>
              </w:rPr>
            </w:pPr>
            <w:r w:rsidRPr="00DB782C">
              <w:rPr>
                <w:sz w:val="28"/>
                <w:szCs w:val="28"/>
              </w:rPr>
              <w:t>Рекомендуемый список литературы………………………………</w:t>
            </w:r>
            <w:proofErr w:type="gramStart"/>
            <w:r w:rsidRPr="00DB782C">
              <w:rPr>
                <w:sz w:val="28"/>
                <w:szCs w:val="28"/>
              </w:rPr>
              <w:t>…….</w:t>
            </w:r>
            <w:proofErr w:type="gramEnd"/>
            <w:r w:rsidRPr="00DB782C">
              <w:rPr>
                <w:sz w:val="28"/>
                <w:szCs w:val="28"/>
              </w:rPr>
              <w:t>.</w:t>
            </w:r>
          </w:p>
        </w:tc>
        <w:tc>
          <w:tcPr>
            <w:tcW w:w="1342" w:type="dxa"/>
          </w:tcPr>
          <w:p w:rsidR="00127255" w:rsidRPr="00DB782C" w:rsidRDefault="00127255" w:rsidP="00BF2FC7">
            <w:pPr>
              <w:rPr>
                <w:sz w:val="28"/>
                <w:szCs w:val="28"/>
              </w:rPr>
            </w:pPr>
            <w:r w:rsidRPr="00DB782C">
              <w:rPr>
                <w:sz w:val="28"/>
                <w:szCs w:val="28"/>
              </w:rPr>
              <w:t>19</w:t>
            </w:r>
          </w:p>
        </w:tc>
      </w:tr>
    </w:tbl>
    <w:p w:rsidR="00127255" w:rsidRDefault="00127255" w:rsidP="00C56AF0">
      <w:pPr>
        <w:shd w:val="clear" w:color="auto" w:fill="FFFFFF"/>
        <w:ind w:left="250" w:firstLine="341"/>
        <w:jc w:val="center"/>
        <w:rPr>
          <w:b/>
          <w:sz w:val="28"/>
          <w:szCs w:val="28"/>
        </w:rPr>
      </w:pPr>
      <w:r>
        <w:rPr>
          <w:b/>
          <w:sz w:val="28"/>
          <w:szCs w:val="28"/>
        </w:rPr>
        <w:br w:type="page"/>
      </w:r>
    </w:p>
    <w:p w:rsidR="00C56AF0" w:rsidRDefault="00C56AF0" w:rsidP="00C56AF0">
      <w:pPr>
        <w:shd w:val="clear" w:color="auto" w:fill="FFFFFF"/>
        <w:ind w:left="250" w:firstLine="341"/>
        <w:jc w:val="center"/>
        <w:rPr>
          <w:b/>
          <w:caps/>
          <w:sz w:val="28"/>
          <w:szCs w:val="28"/>
        </w:rPr>
      </w:pPr>
      <w:r w:rsidRPr="00A12CE3">
        <w:rPr>
          <w:b/>
          <w:sz w:val="28"/>
          <w:szCs w:val="28"/>
        </w:rPr>
        <w:lastRenderedPageBreak/>
        <w:t>ВВ</w:t>
      </w:r>
      <w:r w:rsidRPr="00A12CE3">
        <w:rPr>
          <w:b/>
          <w:caps/>
          <w:sz w:val="28"/>
          <w:szCs w:val="28"/>
        </w:rPr>
        <w:t>едение</w:t>
      </w:r>
    </w:p>
    <w:p w:rsidR="00C56AF0" w:rsidRDefault="00C56AF0" w:rsidP="00C56AF0">
      <w:pPr>
        <w:shd w:val="clear" w:color="auto" w:fill="FFFFFF"/>
        <w:ind w:left="250" w:firstLine="341"/>
        <w:rPr>
          <w:b/>
          <w:caps/>
          <w:sz w:val="28"/>
          <w:szCs w:val="28"/>
        </w:rPr>
      </w:pPr>
    </w:p>
    <w:p w:rsidR="00EE77E6" w:rsidRDefault="00EE77E6" w:rsidP="004A7FD0">
      <w:pPr>
        <w:pStyle w:val="1"/>
        <w:spacing w:line="360" w:lineRule="auto"/>
        <w:jc w:val="left"/>
      </w:pPr>
      <w:bookmarkStart w:id="0" w:name="_GoBack"/>
      <w:bookmarkEnd w:id="0"/>
    </w:p>
    <w:p w:rsidR="00186B28" w:rsidRPr="00EE77E6" w:rsidRDefault="00186B28" w:rsidP="00186B28">
      <w:pPr>
        <w:pStyle w:val="1"/>
        <w:spacing w:line="360" w:lineRule="auto"/>
        <w:rPr>
          <w:sz w:val="28"/>
        </w:rPr>
      </w:pPr>
      <w:r w:rsidRPr="00EE77E6">
        <w:rPr>
          <w:sz w:val="28"/>
        </w:rPr>
        <w:t>Методические рекомендации по выполнению контрольных заданий</w:t>
      </w:r>
    </w:p>
    <w:p w:rsidR="00186B28" w:rsidRPr="004A3ACC" w:rsidRDefault="00186B28" w:rsidP="00186B28">
      <w:pPr>
        <w:ind w:firstLine="540"/>
        <w:jc w:val="both"/>
      </w:pPr>
      <w:r w:rsidRPr="004A3ACC">
        <w:t>При выполнении контрольной работы необходимо придерживаться следующих правил:</w:t>
      </w:r>
    </w:p>
    <w:p w:rsidR="00186B28" w:rsidRPr="004A3ACC" w:rsidRDefault="00186B28" w:rsidP="00186B28">
      <w:pPr>
        <w:numPr>
          <w:ilvl w:val="0"/>
          <w:numId w:val="43"/>
        </w:numPr>
        <w:tabs>
          <w:tab w:val="left" w:pos="851"/>
        </w:tabs>
        <w:ind w:left="0" w:firstLine="540"/>
        <w:jc w:val="both"/>
      </w:pPr>
      <w:r w:rsidRPr="004A3ACC">
        <w:t>Студент обязан делать контрольную работу только своего варианта в сроки, предусмотренные графиком.</w:t>
      </w:r>
    </w:p>
    <w:p w:rsidR="00186B28" w:rsidRPr="004A3ACC" w:rsidRDefault="00186B28" w:rsidP="00186B28">
      <w:pPr>
        <w:numPr>
          <w:ilvl w:val="0"/>
          <w:numId w:val="43"/>
        </w:numPr>
        <w:tabs>
          <w:tab w:val="left" w:pos="851"/>
        </w:tabs>
        <w:ind w:left="0" w:firstLine="540"/>
        <w:jc w:val="both"/>
      </w:pPr>
      <w:r w:rsidRPr="004A3ACC">
        <w:t>Номер варианта определяется по следующей схеме</w:t>
      </w:r>
    </w:p>
    <w:p w:rsidR="00186B28" w:rsidRPr="004A3ACC" w:rsidRDefault="00186B28" w:rsidP="00186B28">
      <w:pPr>
        <w:jc w:val="both"/>
      </w:pPr>
      <w:r w:rsidRPr="004A3ACC">
        <w:t>Номер варианта соответствует начальной букве фамилии студента.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2998"/>
      </w:tblGrid>
      <w:tr w:rsidR="00186B28" w:rsidRPr="004A3ACC" w:rsidTr="007C51A8">
        <w:trPr>
          <w:jc w:val="center"/>
        </w:trPr>
        <w:tc>
          <w:tcPr>
            <w:tcW w:w="3662" w:type="dxa"/>
          </w:tcPr>
          <w:p w:rsidR="00186B28" w:rsidRPr="004A3ACC" w:rsidRDefault="00186B28" w:rsidP="007C51A8">
            <w:pPr>
              <w:jc w:val="center"/>
            </w:pPr>
            <w:r w:rsidRPr="004A3ACC">
              <w:t>Начальная буква фамилии</w:t>
            </w:r>
          </w:p>
        </w:tc>
        <w:tc>
          <w:tcPr>
            <w:tcW w:w="2998" w:type="dxa"/>
          </w:tcPr>
          <w:p w:rsidR="00186B28" w:rsidRPr="004A3ACC" w:rsidRDefault="00186B28" w:rsidP="007C51A8">
            <w:pPr>
              <w:jc w:val="center"/>
            </w:pPr>
            <w:r w:rsidRPr="004A3ACC">
              <w:t>Вариант задания</w:t>
            </w:r>
          </w:p>
        </w:tc>
      </w:tr>
      <w:tr w:rsidR="00186B28" w:rsidRPr="004A3ACC" w:rsidTr="007C51A8">
        <w:trPr>
          <w:jc w:val="center"/>
        </w:trPr>
        <w:tc>
          <w:tcPr>
            <w:tcW w:w="3662" w:type="dxa"/>
          </w:tcPr>
          <w:p w:rsidR="00186B28" w:rsidRPr="004A3ACC" w:rsidRDefault="00186B28" w:rsidP="007C51A8">
            <w:pPr>
              <w:jc w:val="center"/>
            </w:pPr>
            <w:r w:rsidRPr="004A3ACC">
              <w:t>А, Е, Л</w:t>
            </w:r>
          </w:p>
        </w:tc>
        <w:tc>
          <w:tcPr>
            <w:tcW w:w="2998" w:type="dxa"/>
          </w:tcPr>
          <w:p w:rsidR="00186B28" w:rsidRPr="004A3ACC" w:rsidRDefault="00186B28" w:rsidP="007C51A8">
            <w:pPr>
              <w:jc w:val="center"/>
            </w:pPr>
            <w:r w:rsidRPr="004A3ACC">
              <w:t>Первый</w:t>
            </w:r>
          </w:p>
        </w:tc>
      </w:tr>
      <w:tr w:rsidR="00186B28" w:rsidRPr="004A3ACC" w:rsidTr="007C51A8">
        <w:trPr>
          <w:jc w:val="center"/>
        </w:trPr>
        <w:tc>
          <w:tcPr>
            <w:tcW w:w="3662" w:type="dxa"/>
          </w:tcPr>
          <w:p w:rsidR="00186B28" w:rsidRPr="004A3ACC" w:rsidRDefault="00186B28" w:rsidP="007C51A8">
            <w:pPr>
              <w:jc w:val="center"/>
            </w:pPr>
            <w:r w:rsidRPr="004A3ACC">
              <w:t>Р, Х, Э</w:t>
            </w:r>
          </w:p>
        </w:tc>
        <w:tc>
          <w:tcPr>
            <w:tcW w:w="2998" w:type="dxa"/>
          </w:tcPr>
          <w:p w:rsidR="00186B28" w:rsidRPr="004A3ACC" w:rsidRDefault="00186B28" w:rsidP="007C51A8">
            <w:pPr>
              <w:jc w:val="center"/>
            </w:pPr>
            <w:r w:rsidRPr="004A3ACC">
              <w:t>Второй</w:t>
            </w:r>
          </w:p>
        </w:tc>
      </w:tr>
      <w:tr w:rsidR="00186B28" w:rsidRPr="004A3ACC" w:rsidTr="007C51A8">
        <w:trPr>
          <w:jc w:val="center"/>
        </w:trPr>
        <w:tc>
          <w:tcPr>
            <w:tcW w:w="3662" w:type="dxa"/>
          </w:tcPr>
          <w:p w:rsidR="00186B28" w:rsidRPr="004A3ACC" w:rsidRDefault="00186B28" w:rsidP="007C51A8">
            <w:pPr>
              <w:jc w:val="center"/>
            </w:pPr>
            <w:r w:rsidRPr="004A3ACC">
              <w:t xml:space="preserve"> Б, Ж, М</w:t>
            </w:r>
          </w:p>
        </w:tc>
        <w:tc>
          <w:tcPr>
            <w:tcW w:w="2998" w:type="dxa"/>
          </w:tcPr>
          <w:p w:rsidR="00186B28" w:rsidRPr="004A3ACC" w:rsidRDefault="00186B28" w:rsidP="007C51A8">
            <w:pPr>
              <w:jc w:val="center"/>
            </w:pPr>
            <w:r w:rsidRPr="004A3ACC">
              <w:t>Третий</w:t>
            </w:r>
          </w:p>
        </w:tc>
      </w:tr>
      <w:tr w:rsidR="00186B28" w:rsidRPr="004A3ACC" w:rsidTr="007C51A8">
        <w:trPr>
          <w:jc w:val="center"/>
        </w:trPr>
        <w:tc>
          <w:tcPr>
            <w:tcW w:w="3662" w:type="dxa"/>
          </w:tcPr>
          <w:p w:rsidR="00186B28" w:rsidRPr="004A3ACC" w:rsidRDefault="00186B28" w:rsidP="007C51A8">
            <w:pPr>
              <w:jc w:val="center"/>
            </w:pPr>
            <w:r w:rsidRPr="004A3ACC">
              <w:t>С, Ц, Ю</w:t>
            </w:r>
          </w:p>
        </w:tc>
        <w:tc>
          <w:tcPr>
            <w:tcW w:w="2998" w:type="dxa"/>
          </w:tcPr>
          <w:p w:rsidR="00186B28" w:rsidRPr="004A3ACC" w:rsidRDefault="00186B28" w:rsidP="007C51A8">
            <w:pPr>
              <w:jc w:val="center"/>
            </w:pPr>
            <w:r w:rsidRPr="004A3ACC">
              <w:t>Четвертый</w:t>
            </w:r>
          </w:p>
        </w:tc>
      </w:tr>
      <w:tr w:rsidR="00186B28" w:rsidRPr="004A3ACC" w:rsidTr="007C51A8">
        <w:trPr>
          <w:jc w:val="center"/>
        </w:trPr>
        <w:tc>
          <w:tcPr>
            <w:tcW w:w="3662" w:type="dxa"/>
          </w:tcPr>
          <w:p w:rsidR="00186B28" w:rsidRPr="004A3ACC" w:rsidRDefault="00186B28" w:rsidP="007C51A8">
            <w:pPr>
              <w:jc w:val="center"/>
            </w:pPr>
            <w:r w:rsidRPr="004A3ACC">
              <w:t>В, З, Н</w:t>
            </w:r>
          </w:p>
        </w:tc>
        <w:tc>
          <w:tcPr>
            <w:tcW w:w="2998" w:type="dxa"/>
          </w:tcPr>
          <w:p w:rsidR="00186B28" w:rsidRPr="004A3ACC" w:rsidRDefault="00186B28" w:rsidP="007C51A8">
            <w:pPr>
              <w:jc w:val="center"/>
            </w:pPr>
            <w:r w:rsidRPr="004A3ACC">
              <w:t>Пятый</w:t>
            </w:r>
          </w:p>
        </w:tc>
      </w:tr>
      <w:tr w:rsidR="00186B28" w:rsidRPr="004A3ACC" w:rsidTr="007C51A8">
        <w:trPr>
          <w:jc w:val="center"/>
        </w:trPr>
        <w:tc>
          <w:tcPr>
            <w:tcW w:w="3662" w:type="dxa"/>
          </w:tcPr>
          <w:p w:rsidR="00186B28" w:rsidRPr="004A3ACC" w:rsidRDefault="00186B28" w:rsidP="007C51A8">
            <w:pPr>
              <w:jc w:val="center"/>
            </w:pPr>
            <w:r w:rsidRPr="004A3ACC">
              <w:t>Т, Ч</w:t>
            </w:r>
          </w:p>
        </w:tc>
        <w:tc>
          <w:tcPr>
            <w:tcW w:w="2998" w:type="dxa"/>
          </w:tcPr>
          <w:p w:rsidR="00186B28" w:rsidRPr="004A3ACC" w:rsidRDefault="00186B28" w:rsidP="007C51A8">
            <w:pPr>
              <w:jc w:val="center"/>
            </w:pPr>
            <w:r w:rsidRPr="004A3ACC">
              <w:t>Шестой</w:t>
            </w:r>
          </w:p>
        </w:tc>
      </w:tr>
      <w:tr w:rsidR="00186B28" w:rsidRPr="004A3ACC" w:rsidTr="007C51A8">
        <w:trPr>
          <w:jc w:val="center"/>
        </w:trPr>
        <w:tc>
          <w:tcPr>
            <w:tcW w:w="3662" w:type="dxa"/>
          </w:tcPr>
          <w:p w:rsidR="00186B28" w:rsidRPr="004A3ACC" w:rsidRDefault="00186B28" w:rsidP="007C51A8">
            <w:pPr>
              <w:jc w:val="center"/>
            </w:pPr>
            <w:r w:rsidRPr="004A3ACC">
              <w:t>Г, И, О</w:t>
            </w:r>
          </w:p>
        </w:tc>
        <w:tc>
          <w:tcPr>
            <w:tcW w:w="2998" w:type="dxa"/>
          </w:tcPr>
          <w:p w:rsidR="00186B28" w:rsidRPr="004A3ACC" w:rsidRDefault="00186B28" w:rsidP="007C51A8">
            <w:pPr>
              <w:jc w:val="center"/>
            </w:pPr>
            <w:r w:rsidRPr="004A3ACC">
              <w:t>Седьмой</w:t>
            </w:r>
          </w:p>
        </w:tc>
      </w:tr>
      <w:tr w:rsidR="00186B28" w:rsidRPr="004A3ACC" w:rsidTr="007C51A8">
        <w:trPr>
          <w:jc w:val="center"/>
        </w:trPr>
        <w:tc>
          <w:tcPr>
            <w:tcW w:w="3662" w:type="dxa"/>
          </w:tcPr>
          <w:p w:rsidR="00186B28" w:rsidRPr="004A3ACC" w:rsidRDefault="00186B28" w:rsidP="007C51A8">
            <w:pPr>
              <w:jc w:val="center"/>
            </w:pPr>
            <w:r w:rsidRPr="004A3ACC">
              <w:t>У, Ш</w:t>
            </w:r>
          </w:p>
        </w:tc>
        <w:tc>
          <w:tcPr>
            <w:tcW w:w="2998" w:type="dxa"/>
          </w:tcPr>
          <w:p w:rsidR="00186B28" w:rsidRPr="004A3ACC" w:rsidRDefault="00186B28" w:rsidP="007C51A8">
            <w:pPr>
              <w:jc w:val="center"/>
            </w:pPr>
            <w:r w:rsidRPr="004A3ACC">
              <w:t>Восьмой</w:t>
            </w:r>
          </w:p>
        </w:tc>
      </w:tr>
      <w:tr w:rsidR="00186B28" w:rsidRPr="004A3ACC" w:rsidTr="007C51A8">
        <w:trPr>
          <w:jc w:val="center"/>
        </w:trPr>
        <w:tc>
          <w:tcPr>
            <w:tcW w:w="3662" w:type="dxa"/>
          </w:tcPr>
          <w:p w:rsidR="00186B28" w:rsidRPr="004A3ACC" w:rsidRDefault="00186B28" w:rsidP="007C51A8">
            <w:pPr>
              <w:jc w:val="center"/>
            </w:pPr>
            <w:r w:rsidRPr="004A3ACC">
              <w:t>Д, К, П</w:t>
            </w:r>
          </w:p>
        </w:tc>
        <w:tc>
          <w:tcPr>
            <w:tcW w:w="2998" w:type="dxa"/>
          </w:tcPr>
          <w:p w:rsidR="00186B28" w:rsidRPr="004A3ACC" w:rsidRDefault="00186B28" w:rsidP="007C51A8">
            <w:pPr>
              <w:jc w:val="center"/>
            </w:pPr>
            <w:r w:rsidRPr="004A3ACC">
              <w:t>Девятый</w:t>
            </w:r>
          </w:p>
        </w:tc>
      </w:tr>
      <w:tr w:rsidR="00186B28" w:rsidRPr="004A3ACC" w:rsidTr="007C51A8">
        <w:trPr>
          <w:jc w:val="center"/>
        </w:trPr>
        <w:tc>
          <w:tcPr>
            <w:tcW w:w="3662" w:type="dxa"/>
          </w:tcPr>
          <w:p w:rsidR="00186B28" w:rsidRPr="004A3ACC" w:rsidRDefault="00186B28" w:rsidP="007C51A8">
            <w:pPr>
              <w:jc w:val="center"/>
            </w:pPr>
            <w:r w:rsidRPr="004A3ACC">
              <w:t>Ф, Щ, Я</w:t>
            </w:r>
          </w:p>
        </w:tc>
        <w:tc>
          <w:tcPr>
            <w:tcW w:w="2998" w:type="dxa"/>
          </w:tcPr>
          <w:p w:rsidR="00186B28" w:rsidRPr="004A3ACC" w:rsidRDefault="00186B28" w:rsidP="007C51A8">
            <w:pPr>
              <w:jc w:val="center"/>
            </w:pPr>
            <w:r w:rsidRPr="004A3ACC">
              <w:t>Десятый</w:t>
            </w:r>
          </w:p>
        </w:tc>
      </w:tr>
    </w:tbl>
    <w:p w:rsidR="00186B28" w:rsidRPr="004A3ACC" w:rsidRDefault="00186B28" w:rsidP="00186B28">
      <w:pPr>
        <w:rPr>
          <w:b/>
        </w:rPr>
      </w:pPr>
    </w:p>
    <w:p w:rsidR="00186B28" w:rsidRPr="004A3ACC" w:rsidRDefault="00186B28" w:rsidP="00186B28">
      <w:pPr>
        <w:numPr>
          <w:ilvl w:val="0"/>
          <w:numId w:val="43"/>
        </w:numPr>
        <w:tabs>
          <w:tab w:val="left" w:pos="709"/>
          <w:tab w:val="left" w:pos="851"/>
        </w:tabs>
        <w:ind w:left="0" w:firstLine="540"/>
        <w:jc w:val="both"/>
      </w:pPr>
      <w:r w:rsidRPr="004A3ACC">
        <w:t>Контрольную работу следует выполнять в ученической тетради чернилами любого цвета, кроме красного, оставляя поля (3 – 4 см) для замечаний рецензента. Рекомендуется в конце тетради указать список используемой литературы и оставить несколько чистых листов для исправлений и дополнений в соответствии с указаниями рецензента.</w:t>
      </w:r>
    </w:p>
    <w:p w:rsidR="00186B28" w:rsidRPr="004A3ACC" w:rsidRDefault="00186B28" w:rsidP="00186B28">
      <w:pPr>
        <w:numPr>
          <w:ilvl w:val="0"/>
          <w:numId w:val="43"/>
        </w:numPr>
        <w:tabs>
          <w:tab w:val="left" w:pos="851"/>
        </w:tabs>
        <w:ind w:left="0" w:firstLine="540"/>
        <w:jc w:val="both"/>
      </w:pPr>
      <w:r w:rsidRPr="004A3ACC">
        <w:t xml:space="preserve">На обложке тетради студент должен указать свою фамилию, имя, отчество, также название работы, номер варианта, форму обучения, специальность, курс, номер группы, домашний адрес и дату отправки. </w:t>
      </w:r>
    </w:p>
    <w:p w:rsidR="00186B28" w:rsidRPr="004A3ACC" w:rsidRDefault="00186B28" w:rsidP="00186B28">
      <w:pPr>
        <w:numPr>
          <w:ilvl w:val="0"/>
          <w:numId w:val="43"/>
        </w:numPr>
        <w:tabs>
          <w:tab w:val="left" w:pos="851"/>
        </w:tabs>
        <w:ind w:left="0" w:firstLine="540"/>
        <w:jc w:val="both"/>
      </w:pPr>
      <w:r w:rsidRPr="004A3ACC">
        <w:t>Перед решением задачи нужно полностью выписать ее условие. Если несколько задач имеют общую формулировку, переписывать следует только условие задачи нужного варианта. Решение каждой задачи следует сопровождать подробными ссылками на соответствующие формулы, теоремы и правила. Вычисления должны быть доведены до конечного числового результата. Ответы и выводы, полученные при решении задач, следует подчеркнуть.</w:t>
      </w:r>
    </w:p>
    <w:p w:rsidR="00186B28" w:rsidRPr="004A3ACC" w:rsidRDefault="00186B28" w:rsidP="00186B28">
      <w:pPr>
        <w:numPr>
          <w:ilvl w:val="0"/>
          <w:numId w:val="43"/>
        </w:numPr>
        <w:tabs>
          <w:tab w:val="left" w:pos="851"/>
        </w:tabs>
        <w:ind w:left="0" w:firstLine="540"/>
        <w:jc w:val="both"/>
      </w:pPr>
      <w:r w:rsidRPr="004A3ACC">
        <w:t>После получения отрецензированной работы студенту необходимо исправить все отмеченные ошибки и недочеты.</w:t>
      </w:r>
    </w:p>
    <w:p w:rsidR="00186B28" w:rsidRPr="004A3ACC" w:rsidRDefault="00186B28" w:rsidP="00186B28">
      <w:pPr>
        <w:jc w:val="both"/>
      </w:pPr>
      <w:r w:rsidRPr="004A3ACC">
        <w:t>Если работа возвращена на доработку, то следует переделать те задачи, на которые указывает рецензент, а при отсутствии такого указания контрольная работа должна быть выполнена заново.</w:t>
      </w:r>
    </w:p>
    <w:p w:rsidR="00186B28" w:rsidRPr="004A3ACC" w:rsidRDefault="00186B28" w:rsidP="00186B28">
      <w:pPr>
        <w:ind w:firstLine="851"/>
        <w:jc w:val="both"/>
      </w:pPr>
      <w:r w:rsidRPr="004A3ACC">
        <w:t xml:space="preserve">Переделанная работа высылается на повторное рецензирование обязательно с </w:t>
      </w:r>
      <w:proofErr w:type="spellStart"/>
      <w:r w:rsidRPr="004A3ACC">
        <w:t>незачтенной</w:t>
      </w:r>
      <w:proofErr w:type="spellEnd"/>
      <w:r w:rsidRPr="004A3ACC">
        <w:t xml:space="preserve"> ранее работой и рецензией к ней. При этом на обложке следует указать фамилию рецензента.</w:t>
      </w:r>
    </w:p>
    <w:p w:rsidR="00186B28" w:rsidRPr="004A3ACC" w:rsidRDefault="00186B28" w:rsidP="00186B28">
      <w:pPr>
        <w:numPr>
          <w:ilvl w:val="0"/>
          <w:numId w:val="43"/>
        </w:numPr>
        <w:tabs>
          <w:tab w:val="left" w:pos="851"/>
        </w:tabs>
        <w:ind w:left="0" w:firstLine="540"/>
        <w:jc w:val="both"/>
      </w:pPr>
      <w:r w:rsidRPr="004A3ACC">
        <w:t xml:space="preserve">Работы, выполненные без соблюдения этих </w:t>
      </w:r>
      <w:proofErr w:type="gramStart"/>
      <w:r w:rsidRPr="004A3ACC">
        <w:t>правил,  к</w:t>
      </w:r>
      <w:proofErr w:type="gramEnd"/>
      <w:r w:rsidRPr="004A3ACC">
        <w:t xml:space="preserve"> зачету не принимаются и возвращаются без рецензирования для переработки.</w:t>
      </w:r>
    </w:p>
    <w:p w:rsidR="00186B28" w:rsidRDefault="00186B28" w:rsidP="00186B28">
      <w:pPr>
        <w:pStyle w:val="1"/>
        <w:spacing w:line="360" w:lineRule="auto"/>
      </w:pPr>
    </w:p>
    <w:p w:rsidR="0028150E" w:rsidRPr="00BE380B" w:rsidRDefault="0028150E" w:rsidP="0028150E">
      <w:pPr>
        <w:pStyle w:val="1"/>
        <w:spacing w:line="360" w:lineRule="auto"/>
        <w:ind w:firstLine="709"/>
        <w:rPr>
          <w:sz w:val="28"/>
          <w:szCs w:val="28"/>
        </w:rPr>
      </w:pPr>
    </w:p>
    <w:p w:rsidR="0028150E" w:rsidRPr="00BE380B" w:rsidRDefault="0028150E" w:rsidP="0028150E">
      <w:pPr>
        <w:spacing w:line="360" w:lineRule="auto"/>
        <w:ind w:firstLine="709"/>
        <w:rPr>
          <w:sz w:val="28"/>
          <w:szCs w:val="28"/>
        </w:rPr>
      </w:pPr>
      <w:r w:rsidRPr="00BE380B">
        <w:rPr>
          <w:sz w:val="28"/>
          <w:szCs w:val="28"/>
        </w:rPr>
        <w:br w:type="page"/>
      </w:r>
    </w:p>
    <w:p w:rsidR="0028150E" w:rsidRPr="00E53D74" w:rsidRDefault="00186B28" w:rsidP="00186B28">
      <w:pPr>
        <w:spacing w:line="360" w:lineRule="auto"/>
        <w:ind w:firstLine="709"/>
        <w:jc w:val="center"/>
        <w:rPr>
          <w:b/>
          <w:sz w:val="28"/>
          <w:szCs w:val="28"/>
        </w:rPr>
      </w:pPr>
      <w:r w:rsidRPr="00186B28">
        <w:rPr>
          <w:b/>
        </w:rPr>
        <w:lastRenderedPageBreak/>
        <w:t xml:space="preserve">Задания контрольной работы </w:t>
      </w:r>
    </w:p>
    <w:p w:rsidR="0028150E" w:rsidRPr="00186B28" w:rsidRDefault="0028150E" w:rsidP="00186B28">
      <w:pPr>
        <w:ind w:firstLine="709"/>
        <w:jc w:val="both"/>
        <w:rPr>
          <w:b/>
          <w:bCs/>
        </w:rPr>
      </w:pPr>
      <w:r w:rsidRPr="00186B28">
        <w:rPr>
          <w:b/>
          <w:bCs/>
        </w:rPr>
        <w:t>ЗАДАНИЕ №1. Вероятность события. Теоремы сложения и умножения событий.</w:t>
      </w:r>
    </w:p>
    <w:p w:rsidR="0028150E" w:rsidRPr="00186B28" w:rsidRDefault="0028150E" w:rsidP="00186B28">
      <w:pPr>
        <w:ind w:firstLine="709"/>
        <w:jc w:val="both"/>
      </w:pPr>
    </w:p>
    <w:p w:rsidR="0028150E" w:rsidRPr="00186B28" w:rsidRDefault="0028150E" w:rsidP="00186B28">
      <w:pPr>
        <w:tabs>
          <w:tab w:val="left" w:pos="1080"/>
        </w:tabs>
        <w:ind w:firstLine="709"/>
      </w:pPr>
    </w:p>
    <w:p w:rsidR="0028150E" w:rsidRPr="00186B28" w:rsidRDefault="0028150E" w:rsidP="00186B28">
      <w:pPr>
        <w:tabs>
          <w:tab w:val="left" w:pos="1080"/>
        </w:tabs>
        <w:ind w:firstLine="709"/>
        <w:jc w:val="both"/>
      </w:pPr>
      <w:r w:rsidRPr="00186B28">
        <w:t>7. В пачке 10 тетрадей, среди них 4 тетради в клетку, а остальные в линейку. Найти вероятность того, что среди наудачу взятых трех тетрадей хотя бы одна будет в клетку.</w:t>
      </w:r>
    </w:p>
    <w:p w:rsidR="0028150E" w:rsidRPr="00186B28" w:rsidRDefault="0028150E" w:rsidP="00186B28">
      <w:pPr>
        <w:tabs>
          <w:tab w:val="left" w:pos="1080"/>
        </w:tabs>
        <w:ind w:firstLine="709"/>
      </w:pPr>
    </w:p>
    <w:p w:rsidR="0028150E" w:rsidRPr="00186B28" w:rsidRDefault="0028150E" w:rsidP="00186B28">
      <w:pPr>
        <w:ind w:firstLine="709"/>
      </w:pPr>
      <w:r w:rsidRPr="00186B28">
        <w:rPr>
          <w:b/>
          <w:bCs/>
        </w:rPr>
        <w:t>ЗАДАНИЕ № 2. Теорема полной вероятности события.</w:t>
      </w:r>
    </w:p>
    <w:p w:rsidR="0028150E" w:rsidRPr="00186B28" w:rsidRDefault="0028150E" w:rsidP="00186B28">
      <w:pPr>
        <w:ind w:firstLine="709"/>
      </w:pPr>
    </w:p>
    <w:p w:rsidR="0028150E" w:rsidRPr="00186B28" w:rsidRDefault="0028150E" w:rsidP="00186B28">
      <w:pPr>
        <w:ind w:firstLine="709"/>
        <w:jc w:val="both"/>
        <w:rPr>
          <w:bCs/>
        </w:rPr>
      </w:pPr>
      <w:r w:rsidRPr="00186B28">
        <w:rPr>
          <w:bCs/>
        </w:rPr>
        <w:t>7. На сборку поступают детали из трёх заготовительных цехов. Известно, что первый цех даёт 3% брака, второй -2%, третий-1%. Найти вероятность попадания на сборку бракованной детали, если каждый цех поставляет, соответственно, 500, 200 и 300 деталей.</w:t>
      </w:r>
    </w:p>
    <w:p w:rsidR="0028150E" w:rsidRPr="00186B28" w:rsidRDefault="0028150E" w:rsidP="00BF2FC7">
      <w:pPr>
        <w:rPr>
          <w:bCs/>
        </w:rPr>
      </w:pPr>
      <w:r w:rsidRPr="00186B28">
        <w:rPr>
          <w:bCs/>
        </w:rPr>
        <w:t xml:space="preserve">  </w:t>
      </w:r>
    </w:p>
    <w:p w:rsidR="0028150E" w:rsidRPr="00186B28" w:rsidRDefault="0028150E" w:rsidP="00186B28">
      <w:pPr>
        <w:ind w:firstLine="709"/>
        <w:jc w:val="both"/>
        <w:rPr>
          <w:b/>
          <w:bCs/>
        </w:rPr>
      </w:pPr>
      <w:r w:rsidRPr="00186B28">
        <w:rPr>
          <w:b/>
          <w:bCs/>
        </w:rPr>
        <w:t xml:space="preserve">ЗАДАНИЕ №3. Повторные независимые испытания. Формула Бернулли. Формула Пуассона. Формула Муавра-Лапласа.                               </w:t>
      </w:r>
    </w:p>
    <w:p w:rsidR="0028150E" w:rsidRPr="00186B28" w:rsidRDefault="0028150E" w:rsidP="00186B28">
      <w:pPr>
        <w:ind w:firstLine="709"/>
        <w:rPr>
          <w:bCs/>
        </w:rPr>
      </w:pPr>
    </w:p>
    <w:p w:rsidR="0028150E" w:rsidRPr="00186B28" w:rsidRDefault="0028150E" w:rsidP="00186B28">
      <w:pPr>
        <w:tabs>
          <w:tab w:val="num" w:pos="900"/>
        </w:tabs>
        <w:ind w:firstLine="709"/>
        <w:jc w:val="both"/>
        <w:rPr>
          <w:bCs/>
        </w:rPr>
      </w:pPr>
    </w:p>
    <w:p w:rsidR="0028150E" w:rsidRPr="00186B28" w:rsidRDefault="0028150E" w:rsidP="00186B28">
      <w:pPr>
        <w:pStyle w:val="31"/>
        <w:tabs>
          <w:tab w:val="num" w:pos="900"/>
        </w:tabs>
        <w:spacing w:after="0"/>
        <w:ind w:left="0" w:firstLine="709"/>
        <w:jc w:val="both"/>
        <w:rPr>
          <w:sz w:val="24"/>
          <w:szCs w:val="24"/>
        </w:rPr>
      </w:pPr>
      <w:r w:rsidRPr="00186B28">
        <w:rPr>
          <w:sz w:val="24"/>
          <w:szCs w:val="24"/>
        </w:rPr>
        <w:t>7. В среднем по 15% договоров страховая компания выплачивает страховую сумму. Найти вероятность того, что из 10 договоров с наступлением страхового случая страховая сумма будет выплачена по:</w:t>
      </w:r>
    </w:p>
    <w:p w:rsidR="0028150E" w:rsidRPr="00186B28" w:rsidRDefault="0028150E" w:rsidP="00186B28">
      <w:pPr>
        <w:pStyle w:val="31"/>
        <w:tabs>
          <w:tab w:val="num" w:pos="900"/>
        </w:tabs>
        <w:spacing w:after="0"/>
        <w:ind w:left="0" w:firstLine="709"/>
        <w:jc w:val="both"/>
        <w:rPr>
          <w:sz w:val="24"/>
          <w:szCs w:val="24"/>
        </w:rPr>
      </w:pPr>
      <w:r w:rsidRPr="00186B28">
        <w:rPr>
          <w:sz w:val="24"/>
          <w:szCs w:val="24"/>
        </w:rPr>
        <w:t xml:space="preserve">    а) трем договорам,</w:t>
      </w:r>
    </w:p>
    <w:p w:rsidR="0028150E" w:rsidRPr="00186B28" w:rsidRDefault="0028150E" w:rsidP="00186B28">
      <w:pPr>
        <w:pStyle w:val="31"/>
        <w:tabs>
          <w:tab w:val="num" w:pos="900"/>
        </w:tabs>
        <w:spacing w:after="0"/>
        <w:ind w:left="0" w:firstLine="709"/>
        <w:jc w:val="both"/>
        <w:rPr>
          <w:sz w:val="24"/>
          <w:szCs w:val="24"/>
        </w:rPr>
      </w:pPr>
      <w:r w:rsidRPr="00186B28">
        <w:rPr>
          <w:sz w:val="24"/>
          <w:szCs w:val="24"/>
        </w:rPr>
        <w:t xml:space="preserve">    б) менее двум договорам.</w:t>
      </w:r>
    </w:p>
    <w:p w:rsidR="0028150E" w:rsidRPr="00186B28" w:rsidRDefault="0028150E" w:rsidP="00186B28">
      <w:pPr>
        <w:tabs>
          <w:tab w:val="num" w:pos="900"/>
        </w:tabs>
        <w:ind w:firstLine="709"/>
        <w:jc w:val="both"/>
        <w:rPr>
          <w:bCs/>
        </w:rPr>
      </w:pPr>
    </w:p>
    <w:p w:rsidR="0028150E" w:rsidRPr="00186B28" w:rsidRDefault="0028150E" w:rsidP="00186B28">
      <w:pPr>
        <w:ind w:firstLine="709"/>
        <w:rPr>
          <w:bCs/>
        </w:rPr>
      </w:pPr>
    </w:p>
    <w:p w:rsidR="0028150E" w:rsidRPr="00186B28" w:rsidRDefault="0028150E" w:rsidP="00186B28">
      <w:pPr>
        <w:pStyle w:val="aa"/>
        <w:spacing w:after="0"/>
        <w:ind w:firstLine="709"/>
        <w:jc w:val="both"/>
        <w:rPr>
          <w:b/>
        </w:rPr>
      </w:pPr>
      <w:r w:rsidRPr="00186B28">
        <w:rPr>
          <w:b/>
        </w:rPr>
        <w:t xml:space="preserve"> ЗАДАНИЕ №4.  Закон распределения вероятностей случайных дискретных величин. Числовые характеристики дискретных случайных величин. Функция распределения вероятностей случайной величины.</w:t>
      </w:r>
    </w:p>
    <w:p w:rsidR="0028150E" w:rsidRPr="00186B28" w:rsidRDefault="0028150E" w:rsidP="00186B28">
      <w:pPr>
        <w:pStyle w:val="aa"/>
        <w:spacing w:after="0"/>
        <w:ind w:firstLine="709"/>
      </w:pPr>
    </w:p>
    <w:p w:rsidR="0028150E" w:rsidRPr="00186B28" w:rsidRDefault="0028150E" w:rsidP="00186B28">
      <w:pPr>
        <w:tabs>
          <w:tab w:val="left" w:pos="1280"/>
        </w:tabs>
        <w:ind w:firstLine="709"/>
        <w:jc w:val="both"/>
        <w:rPr>
          <w:bCs/>
        </w:rPr>
      </w:pPr>
    </w:p>
    <w:p w:rsidR="0028150E" w:rsidRPr="00186B28" w:rsidRDefault="0028150E" w:rsidP="00186B28">
      <w:pPr>
        <w:ind w:firstLine="709"/>
        <w:jc w:val="both"/>
        <w:rPr>
          <w:bCs/>
        </w:rPr>
      </w:pPr>
      <w:r w:rsidRPr="00186B28">
        <w:rPr>
          <w:bCs/>
        </w:rPr>
        <w:t xml:space="preserve">7. Клиенты банка не возвращают кредиты с вероятностью 0,1. Составить закон распределения числа Х возвращенных кредитов из 4 выданных. </w:t>
      </w:r>
      <w:proofErr w:type="gramStart"/>
      <w:r w:rsidRPr="00186B28">
        <w:rPr>
          <w:bCs/>
        </w:rPr>
        <w:t>Составить  функцию</w:t>
      </w:r>
      <w:proofErr w:type="gramEnd"/>
      <w:r w:rsidRPr="00186B28">
        <w:rPr>
          <w:bCs/>
        </w:rPr>
        <w:t xml:space="preserve"> распределения случайной величины </w:t>
      </w:r>
      <w:r w:rsidRPr="00186B28">
        <w:rPr>
          <w:bCs/>
          <w:lang w:val="en-US"/>
        </w:rPr>
        <w:t>F</w:t>
      </w:r>
      <w:r w:rsidRPr="00186B28">
        <w:rPr>
          <w:bCs/>
        </w:rPr>
        <w:t>(</w:t>
      </w:r>
      <w:r w:rsidRPr="00186B28">
        <w:rPr>
          <w:bCs/>
          <w:lang w:val="en-US"/>
        </w:rPr>
        <w:t>x</w:t>
      </w:r>
      <w:r w:rsidRPr="00186B28">
        <w:rPr>
          <w:bCs/>
        </w:rPr>
        <w:t xml:space="preserve">). Вычислить М(Х), Д(Х), </w:t>
      </w:r>
      <w:r w:rsidRPr="00186B28">
        <w:rPr>
          <w:bCs/>
        </w:rPr>
        <w:sym w:font="Symbol" w:char="F073"/>
      </w:r>
      <w:r w:rsidRPr="00186B28">
        <w:rPr>
          <w:bCs/>
          <w:vertAlign w:val="subscript"/>
        </w:rPr>
        <w:t>х.</w:t>
      </w:r>
      <w:r w:rsidRPr="00186B28">
        <w:rPr>
          <w:bCs/>
        </w:rPr>
        <w:t xml:space="preserve"> </w:t>
      </w:r>
    </w:p>
    <w:p w:rsidR="0028150E" w:rsidRPr="00186B28" w:rsidRDefault="0028150E" w:rsidP="00186B28">
      <w:pPr>
        <w:ind w:firstLine="709"/>
        <w:jc w:val="both"/>
        <w:rPr>
          <w:bCs/>
        </w:rPr>
      </w:pPr>
    </w:p>
    <w:p w:rsidR="0028150E" w:rsidRPr="00186B28" w:rsidRDefault="0028150E" w:rsidP="00186B28">
      <w:pPr>
        <w:ind w:firstLine="709"/>
        <w:rPr>
          <w:bCs/>
        </w:rPr>
      </w:pPr>
    </w:p>
    <w:p w:rsidR="0028150E" w:rsidRPr="00186B28" w:rsidRDefault="0028150E" w:rsidP="00186B28">
      <w:pPr>
        <w:pStyle w:val="1"/>
        <w:ind w:firstLine="709"/>
        <w:jc w:val="both"/>
        <w:rPr>
          <w:bCs w:val="0"/>
        </w:rPr>
      </w:pPr>
      <w:r w:rsidRPr="00186B28">
        <w:t>ЗАДАНИЕ №5 Статистическое распределение. Геометрическое изображение. Выборочные характеристики статистического распределения.</w:t>
      </w:r>
    </w:p>
    <w:p w:rsidR="0028150E" w:rsidRPr="00186B28" w:rsidRDefault="0028150E" w:rsidP="00186B28">
      <w:pPr>
        <w:ind w:firstLine="709"/>
        <w:rPr>
          <w:bCs/>
          <w:lang w:val="en-US"/>
        </w:rPr>
      </w:pPr>
      <w:r w:rsidRPr="00186B28">
        <w:rPr>
          <w:bCs/>
          <w:lang w:val="en-US"/>
        </w:rPr>
        <w:t xml:space="preserve">      </w:t>
      </w:r>
    </w:p>
    <w:p w:rsidR="0028150E" w:rsidRPr="00186B28" w:rsidRDefault="0028150E" w:rsidP="00186B28">
      <w:pPr>
        <w:ind w:firstLine="709"/>
        <w:rPr>
          <w:bCs/>
          <w:lang w:val="en-US"/>
        </w:rPr>
      </w:pPr>
      <w:r w:rsidRPr="00186B28">
        <w:rPr>
          <w:bCs/>
          <w:lang w:val="en-US"/>
        </w:rPr>
        <w:t xml:space="preserve">     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1351"/>
        <w:gridCol w:w="1350"/>
        <w:gridCol w:w="1350"/>
        <w:gridCol w:w="1350"/>
        <w:gridCol w:w="1350"/>
        <w:gridCol w:w="1350"/>
      </w:tblGrid>
      <w:tr w:rsidR="0028150E" w:rsidRPr="00186B28" w:rsidTr="0028150E">
        <w:trPr>
          <w:cantSplit/>
        </w:trPr>
        <w:tc>
          <w:tcPr>
            <w:tcW w:w="1260" w:type="dxa"/>
            <w:vAlign w:val="center"/>
          </w:tcPr>
          <w:p w:rsidR="0028150E" w:rsidRPr="00186B28" w:rsidRDefault="0028150E" w:rsidP="00186B28">
            <w:pPr>
              <w:ind w:firstLine="709"/>
              <w:jc w:val="center"/>
              <w:rPr>
                <w:b/>
                <w:vertAlign w:val="subscript"/>
                <w:lang w:val="en-US"/>
              </w:rPr>
            </w:pPr>
            <w:r w:rsidRPr="00186B28">
              <w:rPr>
                <w:b/>
                <w:lang w:val="en-US"/>
              </w:rPr>
              <w:t>x</w:t>
            </w:r>
            <w:r w:rsidRPr="00186B28">
              <w:rPr>
                <w:b/>
                <w:vertAlign w:val="subscript"/>
                <w:lang w:val="en-US"/>
              </w:rPr>
              <w:t>i</w:t>
            </w:r>
          </w:p>
        </w:tc>
        <w:tc>
          <w:tcPr>
            <w:tcW w:w="1470" w:type="dxa"/>
            <w:vAlign w:val="center"/>
          </w:tcPr>
          <w:p w:rsidR="0028150E" w:rsidRPr="00186B28" w:rsidRDefault="0028150E" w:rsidP="00186B28">
            <w:pPr>
              <w:jc w:val="center"/>
              <w:rPr>
                <w:bCs/>
                <w:lang w:val="en-US"/>
              </w:rPr>
            </w:pPr>
            <w:r w:rsidRPr="00186B28">
              <w:rPr>
                <w:bCs/>
                <w:lang w:val="en-US"/>
              </w:rPr>
              <w:t>190-200</w:t>
            </w:r>
          </w:p>
        </w:tc>
        <w:tc>
          <w:tcPr>
            <w:tcW w:w="1470" w:type="dxa"/>
            <w:vAlign w:val="center"/>
          </w:tcPr>
          <w:p w:rsidR="0028150E" w:rsidRPr="00186B28" w:rsidRDefault="0028150E" w:rsidP="00186B28">
            <w:pPr>
              <w:jc w:val="center"/>
              <w:rPr>
                <w:bCs/>
                <w:lang w:val="en-US"/>
              </w:rPr>
            </w:pPr>
            <w:r w:rsidRPr="00186B28">
              <w:rPr>
                <w:bCs/>
                <w:lang w:val="en-US"/>
              </w:rPr>
              <w:t>200-210</w:t>
            </w:r>
          </w:p>
        </w:tc>
        <w:tc>
          <w:tcPr>
            <w:tcW w:w="1470" w:type="dxa"/>
            <w:vAlign w:val="center"/>
          </w:tcPr>
          <w:p w:rsidR="0028150E" w:rsidRPr="00186B28" w:rsidRDefault="0028150E" w:rsidP="00186B28">
            <w:pPr>
              <w:jc w:val="center"/>
              <w:rPr>
                <w:bCs/>
                <w:lang w:val="en-US"/>
              </w:rPr>
            </w:pPr>
            <w:r w:rsidRPr="00186B28">
              <w:rPr>
                <w:bCs/>
                <w:lang w:val="en-US"/>
              </w:rPr>
              <w:t>210-220</w:t>
            </w:r>
          </w:p>
        </w:tc>
        <w:tc>
          <w:tcPr>
            <w:tcW w:w="1470" w:type="dxa"/>
            <w:vAlign w:val="center"/>
          </w:tcPr>
          <w:p w:rsidR="0028150E" w:rsidRPr="00186B28" w:rsidRDefault="0028150E" w:rsidP="00186B28">
            <w:pPr>
              <w:jc w:val="center"/>
              <w:rPr>
                <w:bCs/>
                <w:lang w:val="en-US"/>
              </w:rPr>
            </w:pPr>
            <w:r w:rsidRPr="00186B28">
              <w:rPr>
                <w:bCs/>
                <w:lang w:val="en-US"/>
              </w:rPr>
              <w:t>220-230</w:t>
            </w:r>
          </w:p>
        </w:tc>
        <w:tc>
          <w:tcPr>
            <w:tcW w:w="1470" w:type="dxa"/>
            <w:vAlign w:val="center"/>
          </w:tcPr>
          <w:p w:rsidR="0028150E" w:rsidRPr="00186B28" w:rsidRDefault="0028150E" w:rsidP="00186B28">
            <w:pPr>
              <w:jc w:val="center"/>
              <w:rPr>
                <w:bCs/>
                <w:lang w:val="en-US"/>
              </w:rPr>
            </w:pPr>
            <w:r w:rsidRPr="00186B28">
              <w:rPr>
                <w:bCs/>
                <w:lang w:val="en-US"/>
              </w:rPr>
              <w:t>230-240</w:t>
            </w:r>
          </w:p>
        </w:tc>
        <w:tc>
          <w:tcPr>
            <w:tcW w:w="1470" w:type="dxa"/>
            <w:vAlign w:val="center"/>
          </w:tcPr>
          <w:p w:rsidR="0028150E" w:rsidRPr="00186B28" w:rsidRDefault="0028150E" w:rsidP="00186B28">
            <w:pPr>
              <w:jc w:val="center"/>
              <w:rPr>
                <w:bCs/>
                <w:lang w:val="en-US"/>
              </w:rPr>
            </w:pPr>
            <w:r w:rsidRPr="00186B28">
              <w:rPr>
                <w:bCs/>
                <w:lang w:val="en-US"/>
              </w:rPr>
              <w:t>240-250</w:t>
            </w:r>
          </w:p>
        </w:tc>
      </w:tr>
      <w:tr w:rsidR="0028150E" w:rsidRPr="00186B28" w:rsidTr="0028150E">
        <w:trPr>
          <w:cantSplit/>
        </w:trPr>
        <w:tc>
          <w:tcPr>
            <w:tcW w:w="1260" w:type="dxa"/>
            <w:vAlign w:val="center"/>
          </w:tcPr>
          <w:p w:rsidR="0028150E" w:rsidRPr="00186B28" w:rsidRDefault="0028150E" w:rsidP="00186B28">
            <w:pPr>
              <w:ind w:firstLine="709"/>
              <w:jc w:val="center"/>
              <w:rPr>
                <w:b/>
                <w:vertAlign w:val="subscript"/>
                <w:lang w:val="en-US"/>
              </w:rPr>
            </w:pPr>
            <w:proofErr w:type="spellStart"/>
            <w:r w:rsidRPr="00186B28">
              <w:rPr>
                <w:b/>
                <w:lang w:val="en-US"/>
              </w:rPr>
              <w:t>n</w:t>
            </w:r>
            <w:r w:rsidRPr="00186B28">
              <w:rPr>
                <w:b/>
                <w:vertAlign w:val="subscript"/>
                <w:lang w:val="en-US"/>
              </w:rPr>
              <w:t>i</w:t>
            </w:r>
            <w:proofErr w:type="spellEnd"/>
          </w:p>
        </w:tc>
        <w:tc>
          <w:tcPr>
            <w:tcW w:w="1470" w:type="dxa"/>
            <w:vAlign w:val="center"/>
          </w:tcPr>
          <w:p w:rsidR="0028150E" w:rsidRPr="00186B28" w:rsidRDefault="0028150E" w:rsidP="00186B28">
            <w:pPr>
              <w:jc w:val="center"/>
              <w:rPr>
                <w:bCs/>
                <w:lang w:val="en-US"/>
              </w:rPr>
            </w:pPr>
            <w:r w:rsidRPr="00186B28">
              <w:rPr>
                <w:bCs/>
                <w:lang w:val="en-US"/>
              </w:rPr>
              <w:t>5</w:t>
            </w:r>
          </w:p>
        </w:tc>
        <w:tc>
          <w:tcPr>
            <w:tcW w:w="1470" w:type="dxa"/>
            <w:vAlign w:val="center"/>
          </w:tcPr>
          <w:p w:rsidR="0028150E" w:rsidRPr="00186B28" w:rsidRDefault="0028150E" w:rsidP="00186B28">
            <w:pPr>
              <w:jc w:val="center"/>
              <w:rPr>
                <w:bCs/>
                <w:lang w:val="en-US"/>
              </w:rPr>
            </w:pPr>
            <w:r w:rsidRPr="00186B28">
              <w:rPr>
                <w:bCs/>
                <w:lang w:val="en-US"/>
              </w:rPr>
              <w:t>2</w:t>
            </w:r>
          </w:p>
        </w:tc>
        <w:tc>
          <w:tcPr>
            <w:tcW w:w="1470" w:type="dxa"/>
            <w:vAlign w:val="center"/>
          </w:tcPr>
          <w:p w:rsidR="0028150E" w:rsidRPr="00186B28" w:rsidRDefault="0028150E" w:rsidP="00186B28">
            <w:pPr>
              <w:jc w:val="center"/>
              <w:rPr>
                <w:bCs/>
                <w:lang w:val="en-US"/>
              </w:rPr>
            </w:pPr>
            <w:r w:rsidRPr="00186B28">
              <w:rPr>
                <w:bCs/>
                <w:lang w:val="en-US"/>
              </w:rPr>
              <w:t>4</w:t>
            </w:r>
          </w:p>
        </w:tc>
        <w:tc>
          <w:tcPr>
            <w:tcW w:w="1470" w:type="dxa"/>
            <w:vAlign w:val="center"/>
          </w:tcPr>
          <w:p w:rsidR="0028150E" w:rsidRPr="00186B28" w:rsidRDefault="0028150E" w:rsidP="00186B28">
            <w:pPr>
              <w:jc w:val="center"/>
              <w:rPr>
                <w:bCs/>
                <w:lang w:val="en-US"/>
              </w:rPr>
            </w:pPr>
            <w:r w:rsidRPr="00186B28">
              <w:rPr>
                <w:bCs/>
                <w:lang w:val="en-US"/>
              </w:rPr>
              <w:t>8</w:t>
            </w:r>
          </w:p>
        </w:tc>
        <w:tc>
          <w:tcPr>
            <w:tcW w:w="1470" w:type="dxa"/>
            <w:vAlign w:val="center"/>
          </w:tcPr>
          <w:p w:rsidR="0028150E" w:rsidRPr="00186B28" w:rsidRDefault="0028150E" w:rsidP="00186B28">
            <w:pPr>
              <w:jc w:val="center"/>
              <w:rPr>
                <w:bCs/>
                <w:lang w:val="en-US"/>
              </w:rPr>
            </w:pPr>
            <w:r w:rsidRPr="00186B28">
              <w:rPr>
                <w:bCs/>
                <w:lang w:val="en-US"/>
              </w:rPr>
              <w:t>6</w:t>
            </w:r>
          </w:p>
        </w:tc>
        <w:tc>
          <w:tcPr>
            <w:tcW w:w="1470" w:type="dxa"/>
            <w:vAlign w:val="center"/>
          </w:tcPr>
          <w:p w:rsidR="0028150E" w:rsidRPr="00186B28" w:rsidRDefault="0028150E" w:rsidP="00186B28">
            <w:pPr>
              <w:jc w:val="center"/>
              <w:rPr>
                <w:bCs/>
                <w:lang w:val="en-US"/>
              </w:rPr>
            </w:pPr>
            <w:r w:rsidRPr="00186B28">
              <w:rPr>
                <w:bCs/>
                <w:lang w:val="en-US"/>
              </w:rPr>
              <w:t>5</w:t>
            </w:r>
          </w:p>
        </w:tc>
      </w:tr>
    </w:tbl>
    <w:p w:rsidR="0028150E" w:rsidRPr="00186B28" w:rsidRDefault="0028150E" w:rsidP="00186B28">
      <w:pPr>
        <w:ind w:firstLine="709"/>
        <w:rPr>
          <w:bCs/>
          <w:lang w:val="en-US"/>
        </w:rPr>
      </w:pPr>
      <w:r w:rsidRPr="00186B28">
        <w:rPr>
          <w:bCs/>
          <w:lang w:val="en-US"/>
        </w:rPr>
        <w:t xml:space="preserve">  </w:t>
      </w:r>
    </w:p>
    <w:p w:rsidR="004A3ACC" w:rsidRDefault="004A3ACC" w:rsidP="00CC78FD">
      <w:pPr>
        <w:ind w:right="-159"/>
        <w:rPr>
          <w:sz w:val="28"/>
          <w:szCs w:val="28"/>
          <w:lang w:val="en-US"/>
        </w:rPr>
      </w:pPr>
    </w:p>
    <w:p w:rsidR="00186B28" w:rsidRDefault="00186B28" w:rsidP="00CC78FD">
      <w:pPr>
        <w:ind w:right="-159"/>
        <w:rPr>
          <w:sz w:val="28"/>
          <w:szCs w:val="28"/>
          <w:lang w:val="en-US"/>
        </w:rPr>
      </w:pPr>
    </w:p>
    <w:p w:rsidR="00186B28" w:rsidRDefault="00186B28" w:rsidP="00CC78FD">
      <w:pPr>
        <w:ind w:right="-159"/>
        <w:rPr>
          <w:sz w:val="28"/>
          <w:szCs w:val="28"/>
          <w:lang w:val="en-US"/>
        </w:rPr>
      </w:pPr>
    </w:p>
    <w:p w:rsidR="00186B28" w:rsidRDefault="00186B28" w:rsidP="00CC78FD">
      <w:pPr>
        <w:ind w:right="-159"/>
        <w:rPr>
          <w:sz w:val="28"/>
          <w:szCs w:val="28"/>
          <w:lang w:val="en-US"/>
        </w:rPr>
      </w:pPr>
    </w:p>
    <w:p w:rsidR="00EE77E6" w:rsidRDefault="00EE77E6" w:rsidP="00186B28">
      <w:pPr>
        <w:jc w:val="center"/>
        <w:rPr>
          <w:b/>
        </w:rPr>
      </w:pPr>
      <w:r>
        <w:rPr>
          <w:b/>
        </w:rPr>
        <w:br w:type="page"/>
      </w:r>
    </w:p>
    <w:p w:rsidR="00186B28" w:rsidRPr="00CC78FD" w:rsidRDefault="00186B28" w:rsidP="00186B28">
      <w:pPr>
        <w:jc w:val="center"/>
        <w:rPr>
          <w:b/>
        </w:rPr>
      </w:pPr>
      <w:r w:rsidRPr="00CC78FD">
        <w:rPr>
          <w:b/>
        </w:rPr>
        <w:lastRenderedPageBreak/>
        <w:t>РЕКОМЕНДУЕМЫЙ СПИСОК ЛИТЕРАТУРЫ</w:t>
      </w:r>
    </w:p>
    <w:p w:rsidR="00186B28" w:rsidRPr="00CC78FD" w:rsidRDefault="00186B28" w:rsidP="00186B28">
      <w:pPr>
        <w:tabs>
          <w:tab w:val="left" w:pos="-360"/>
        </w:tabs>
        <w:ind w:left="-360" w:right="-159" w:hanging="540"/>
        <w:jc w:val="center"/>
      </w:pPr>
    </w:p>
    <w:p w:rsidR="00BD7D6A" w:rsidRPr="00BD7D6A" w:rsidRDefault="00BD7D6A" w:rsidP="00BD7D6A">
      <w:pPr>
        <w:shd w:val="clear" w:color="auto" w:fill="FFFFFF"/>
        <w:tabs>
          <w:tab w:val="left" w:pos="850"/>
          <w:tab w:val="left" w:leader="underscore" w:pos="8626"/>
        </w:tabs>
        <w:suppressAutoHyphens/>
        <w:ind w:left="605"/>
        <w:jc w:val="center"/>
        <w:rPr>
          <w:iCs/>
          <w:spacing w:val="-2"/>
          <w:sz w:val="28"/>
          <w:szCs w:val="28"/>
          <w:lang w:eastAsia="ar-SA"/>
        </w:rPr>
      </w:pPr>
      <w:r w:rsidRPr="00BD7D6A">
        <w:rPr>
          <w:iCs/>
          <w:spacing w:val="-2"/>
          <w:sz w:val="28"/>
          <w:szCs w:val="28"/>
          <w:lang w:eastAsia="ar-SA"/>
        </w:rPr>
        <w:t>Основная литература:</w:t>
      </w:r>
    </w:p>
    <w:p w:rsidR="00BD7D6A" w:rsidRPr="00BD7D6A" w:rsidRDefault="00BD7D6A" w:rsidP="00BD7D6A">
      <w:pPr>
        <w:shd w:val="clear" w:color="auto" w:fill="FFFFFF"/>
        <w:tabs>
          <w:tab w:val="left" w:pos="850"/>
          <w:tab w:val="left" w:leader="underscore" w:pos="8626"/>
        </w:tabs>
        <w:suppressAutoHyphens/>
        <w:ind w:left="605"/>
        <w:jc w:val="center"/>
        <w:rPr>
          <w:iCs/>
          <w:spacing w:val="-2"/>
          <w:sz w:val="28"/>
          <w:szCs w:val="28"/>
          <w:lang w:eastAsia="ar-SA"/>
        </w:rPr>
      </w:pPr>
    </w:p>
    <w:p w:rsidR="00BD7D6A" w:rsidRPr="00BD7D6A" w:rsidRDefault="00BD7D6A" w:rsidP="00076EBA">
      <w:pPr>
        <w:numPr>
          <w:ilvl w:val="0"/>
          <w:numId w:val="44"/>
        </w:numPr>
        <w:shd w:val="clear" w:color="auto" w:fill="FFFFFF"/>
        <w:tabs>
          <w:tab w:val="left" w:pos="850"/>
          <w:tab w:val="left" w:leader="underscore" w:pos="8626"/>
        </w:tabs>
        <w:suppressAutoHyphens/>
        <w:ind w:left="426" w:firstLine="0"/>
        <w:jc w:val="both"/>
        <w:rPr>
          <w:iCs/>
          <w:sz w:val="28"/>
          <w:szCs w:val="28"/>
          <w:lang w:eastAsia="ar-SA"/>
        </w:rPr>
      </w:pPr>
      <w:proofErr w:type="spellStart"/>
      <w:r w:rsidRPr="00BD7D6A">
        <w:rPr>
          <w:iCs/>
          <w:sz w:val="28"/>
          <w:szCs w:val="28"/>
          <w:lang w:eastAsia="ar-SA"/>
        </w:rPr>
        <w:t>Гмурман</w:t>
      </w:r>
      <w:proofErr w:type="spellEnd"/>
      <w:r w:rsidRPr="00BD7D6A">
        <w:rPr>
          <w:iCs/>
          <w:sz w:val="28"/>
          <w:szCs w:val="28"/>
          <w:lang w:eastAsia="ar-SA"/>
        </w:rPr>
        <w:t xml:space="preserve"> В.Е. Теория вероятностей и математическая </w:t>
      </w:r>
      <w:proofErr w:type="gramStart"/>
      <w:r w:rsidRPr="00BD7D6A">
        <w:rPr>
          <w:iCs/>
          <w:sz w:val="28"/>
          <w:szCs w:val="28"/>
          <w:lang w:eastAsia="ar-SA"/>
        </w:rPr>
        <w:t>статистика :</w:t>
      </w:r>
      <w:proofErr w:type="gramEnd"/>
      <w:r w:rsidRPr="00BD7D6A">
        <w:rPr>
          <w:iCs/>
          <w:sz w:val="28"/>
          <w:szCs w:val="28"/>
          <w:lang w:eastAsia="ar-SA"/>
        </w:rPr>
        <w:t xml:space="preserve"> учеб. пособие для бакалавров / В. Е. </w:t>
      </w:r>
      <w:proofErr w:type="spellStart"/>
      <w:r w:rsidRPr="00BD7D6A">
        <w:rPr>
          <w:iCs/>
          <w:sz w:val="28"/>
          <w:szCs w:val="28"/>
          <w:lang w:eastAsia="ar-SA"/>
        </w:rPr>
        <w:t>Гмурман</w:t>
      </w:r>
      <w:proofErr w:type="spellEnd"/>
      <w:r w:rsidRPr="00BD7D6A">
        <w:rPr>
          <w:iCs/>
          <w:sz w:val="28"/>
          <w:szCs w:val="28"/>
          <w:lang w:eastAsia="ar-SA"/>
        </w:rPr>
        <w:t xml:space="preserve">. - 12-е изд. - </w:t>
      </w:r>
      <w:proofErr w:type="gramStart"/>
      <w:r w:rsidRPr="00BD7D6A">
        <w:rPr>
          <w:iCs/>
          <w:sz w:val="28"/>
          <w:szCs w:val="28"/>
          <w:lang w:eastAsia="ar-SA"/>
        </w:rPr>
        <w:t>М. :</w:t>
      </w:r>
      <w:proofErr w:type="gramEnd"/>
      <w:r w:rsidRPr="00BD7D6A">
        <w:rPr>
          <w:iCs/>
          <w:sz w:val="28"/>
          <w:szCs w:val="28"/>
          <w:lang w:eastAsia="ar-SA"/>
        </w:rPr>
        <w:t xml:space="preserve"> </w:t>
      </w:r>
      <w:proofErr w:type="spellStart"/>
      <w:r w:rsidRPr="00BD7D6A">
        <w:rPr>
          <w:iCs/>
          <w:sz w:val="28"/>
          <w:szCs w:val="28"/>
          <w:lang w:eastAsia="ar-SA"/>
        </w:rPr>
        <w:t>Юрайт</w:t>
      </w:r>
      <w:proofErr w:type="spellEnd"/>
      <w:r w:rsidRPr="00BD7D6A">
        <w:rPr>
          <w:iCs/>
          <w:sz w:val="28"/>
          <w:szCs w:val="28"/>
          <w:lang w:eastAsia="ar-SA"/>
        </w:rPr>
        <w:t>, 2013. - 479 с. - (Бакалавр. Базовый курс).</w:t>
      </w:r>
    </w:p>
    <w:p w:rsidR="00BD7D6A" w:rsidRPr="00BD7D6A" w:rsidRDefault="00BD7D6A" w:rsidP="00076EBA">
      <w:pPr>
        <w:numPr>
          <w:ilvl w:val="0"/>
          <w:numId w:val="44"/>
        </w:numPr>
        <w:shd w:val="clear" w:color="auto" w:fill="FFFFFF"/>
        <w:tabs>
          <w:tab w:val="left" w:pos="850"/>
          <w:tab w:val="left" w:leader="underscore" w:pos="8626"/>
        </w:tabs>
        <w:suppressAutoHyphens/>
        <w:ind w:left="426" w:firstLine="0"/>
        <w:jc w:val="both"/>
        <w:rPr>
          <w:iCs/>
          <w:sz w:val="28"/>
          <w:szCs w:val="28"/>
          <w:lang w:eastAsia="ar-SA"/>
        </w:rPr>
      </w:pPr>
      <w:proofErr w:type="spellStart"/>
      <w:r w:rsidRPr="00BD7D6A">
        <w:rPr>
          <w:iCs/>
          <w:sz w:val="28"/>
          <w:szCs w:val="28"/>
          <w:lang w:eastAsia="ar-SA"/>
        </w:rPr>
        <w:t>Гмурман</w:t>
      </w:r>
      <w:proofErr w:type="spellEnd"/>
      <w:r w:rsidRPr="00BD7D6A">
        <w:rPr>
          <w:iCs/>
          <w:sz w:val="28"/>
          <w:szCs w:val="28"/>
          <w:lang w:eastAsia="ar-SA"/>
        </w:rPr>
        <w:t xml:space="preserve"> В.Е. Теория вероятностей и математическая </w:t>
      </w:r>
      <w:proofErr w:type="gramStart"/>
      <w:r w:rsidRPr="00BD7D6A">
        <w:rPr>
          <w:iCs/>
          <w:sz w:val="28"/>
          <w:szCs w:val="28"/>
          <w:lang w:eastAsia="ar-SA"/>
        </w:rPr>
        <w:t>статистика :</w:t>
      </w:r>
      <w:proofErr w:type="gramEnd"/>
      <w:r w:rsidRPr="00BD7D6A">
        <w:rPr>
          <w:iCs/>
          <w:sz w:val="28"/>
          <w:szCs w:val="28"/>
          <w:lang w:eastAsia="ar-SA"/>
        </w:rPr>
        <w:t xml:space="preserve"> учеб. пособие для бакалавров / В. Е. </w:t>
      </w:r>
      <w:proofErr w:type="spellStart"/>
      <w:r w:rsidRPr="00BD7D6A">
        <w:rPr>
          <w:iCs/>
          <w:sz w:val="28"/>
          <w:szCs w:val="28"/>
          <w:lang w:eastAsia="ar-SA"/>
        </w:rPr>
        <w:t>Гмурман</w:t>
      </w:r>
      <w:proofErr w:type="spellEnd"/>
      <w:r w:rsidRPr="00BD7D6A">
        <w:rPr>
          <w:iCs/>
          <w:sz w:val="28"/>
          <w:szCs w:val="28"/>
          <w:lang w:eastAsia="ar-SA"/>
        </w:rPr>
        <w:t xml:space="preserve">. - 12-е изд. - </w:t>
      </w:r>
      <w:proofErr w:type="gramStart"/>
      <w:r w:rsidRPr="00BD7D6A">
        <w:rPr>
          <w:iCs/>
          <w:sz w:val="28"/>
          <w:szCs w:val="28"/>
          <w:lang w:eastAsia="ar-SA"/>
        </w:rPr>
        <w:t>М. :</w:t>
      </w:r>
      <w:proofErr w:type="gramEnd"/>
      <w:r w:rsidRPr="00BD7D6A">
        <w:rPr>
          <w:iCs/>
          <w:sz w:val="28"/>
          <w:szCs w:val="28"/>
          <w:lang w:eastAsia="ar-SA"/>
        </w:rPr>
        <w:t xml:space="preserve"> </w:t>
      </w:r>
      <w:proofErr w:type="spellStart"/>
      <w:r w:rsidRPr="00BD7D6A">
        <w:rPr>
          <w:iCs/>
          <w:sz w:val="28"/>
          <w:szCs w:val="28"/>
          <w:lang w:eastAsia="ar-SA"/>
        </w:rPr>
        <w:t>Юрайт</w:t>
      </w:r>
      <w:proofErr w:type="spellEnd"/>
      <w:r w:rsidRPr="00BD7D6A">
        <w:rPr>
          <w:iCs/>
          <w:sz w:val="28"/>
          <w:szCs w:val="28"/>
          <w:lang w:eastAsia="ar-SA"/>
        </w:rPr>
        <w:t>, 2014. - 479 с. - (Бакалавр. Базовый курс)</w:t>
      </w:r>
    </w:p>
    <w:p w:rsidR="00BD7D6A" w:rsidRPr="00BD7D6A" w:rsidRDefault="00BD7D6A" w:rsidP="00076EBA">
      <w:pPr>
        <w:numPr>
          <w:ilvl w:val="0"/>
          <w:numId w:val="44"/>
        </w:numPr>
        <w:shd w:val="clear" w:color="auto" w:fill="FFFFFF"/>
        <w:tabs>
          <w:tab w:val="left" w:pos="850"/>
          <w:tab w:val="left" w:leader="underscore" w:pos="8626"/>
        </w:tabs>
        <w:suppressAutoHyphens/>
        <w:ind w:left="426" w:firstLine="0"/>
        <w:jc w:val="both"/>
        <w:rPr>
          <w:iCs/>
          <w:sz w:val="28"/>
          <w:szCs w:val="28"/>
          <w:lang w:eastAsia="ar-SA"/>
        </w:rPr>
      </w:pPr>
      <w:r w:rsidRPr="00BD7D6A">
        <w:rPr>
          <w:iCs/>
          <w:sz w:val="28"/>
          <w:szCs w:val="28"/>
          <w:lang w:eastAsia="ar-SA"/>
        </w:rPr>
        <w:t xml:space="preserve">Иванова С.А. Математический анализ [Электронный ресурс]: учебное пособие/ Иванова С.А.— Электрон. текстовые </w:t>
      </w:r>
      <w:proofErr w:type="gramStart"/>
      <w:r w:rsidRPr="00BD7D6A">
        <w:rPr>
          <w:iCs/>
          <w:sz w:val="28"/>
          <w:szCs w:val="28"/>
          <w:lang w:eastAsia="ar-SA"/>
        </w:rPr>
        <w:t>данные.—</w:t>
      </w:r>
      <w:proofErr w:type="gramEnd"/>
      <w:r w:rsidRPr="00BD7D6A">
        <w:rPr>
          <w:iCs/>
          <w:sz w:val="28"/>
          <w:szCs w:val="28"/>
          <w:lang w:eastAsia="ar-SA"/>
        </w:rPr>
        <w:t xml:space="preserve"> Кемерово: Кемеровский технологический институт пищевой промышленности, 2014.— 127 c.— Режим доступа: http://www.iprbookshop.ru/61290.— ЭБС «</w:t>
      </w:r>
      <w:proofErr w:type="spellStart"/>
      <w:r w:rsidRPr="00BD7D6A">
        <w:rPr>
          <w:iCs/>
          <w:sz w:val="28"/>
          <w:szCs w:val="28"/>
          <w:lang w:eastAsia="ar-SA"/>
        </w:rPr>
        <w:t>IPRbooks</w:t>
      </w:r>
      <w:proofErr w:type="spellEnd"/>
      <w:r w:rsidRPr="00BD7D6A">
        <w:rPr>
          <w:iCs/>
          <w:sz w:val="28"/>
          <w:szCs w:val="28"/>
          <w:lang w:eastAsia="ar-SA"/>
        </w:rPr>
        <w:t>»</w:t>
      </w:r>
    </w:p>
    <w:p w:rsidR="00BD7D6A" w:rsidRPr="00BD7D6A" w:rsidRDefault="00BD7D6A" w:rsidP="00076EBA">
      <w:pPr>
        <w:numPr>
          <w:ilvl w:val="0"/>
          <w:numId w:val="44"/>
        </w:numPr>
        <w:shd w:val="clear" w:color="auto" w:fill="FFFFFF"/>
        <w:tabs>
          <w:tab w:val="left" w:pos="850"/>
          <w:tab w:val="left" w:leader="underscore" w:pos="8626"/>
        </w:tabs>
        <w:suppressAutoHyphens/>
        <w:ind w:left="426" w:firstLine="0"/>
        <w:jc w:val="both"/>
        <w:rPr>
          <w:iCs/>
          <w:sz w:val="28"/>
          <w:szCs w:val="28"/>
          <w:lang w:eastAsia="ar-SA"/>
        </w:rPr>
      </w:pPr>
      <w:r w:rsidRPr="00BD7D6A">
        <w:rPr>
          <w:iCs/>
          <w:sz w:val="28"/>
          <w:szCs w:val="28"/>
          <w:lang w:eastAsia="ar-SA"/>
        </w:rPr>
        <w:t xml:space="preserve">Теория вероятностей и математическая статистика [Электронный ресурс]: учебное пособие/ В.С. </w:t>
      </w:r>
      <w:proofErr w:type="spellStart"/>
      <w:r w:rsidRPr="00BD7D6A">
        <w:rPr>
          <w:iCs/>
          <w:sz w:val="28"/>
          <w:szCs w:val="28"/>
          <w:lang w:eastAsia="ar-SA"/>
        </w:rPr>
        <w:t>Мхитарян</w:t>
      </w:r>
      <w:proofErr w:type="spellEnd"/>
      <w:r w:rsidRPr="00BD7D6A">
        <w:rPr>
          <w:iCs/>
          <w:sz w:val="28"/>
          <w:szCs w:val="28"/>
          <w:lang w:eastAsia="ar-SA"/>
        </w:rPr>
        <w:t xml:space="preserve"> [и др.</w:t>
      </w:r>
      <w:proofErr w:type="gramStart"/>
      <w:r w:rsidRPr="00BD7D6A">
        <w:rPr>
          <w:iCs/>
          <w:sz w:val="28"/>
          <w:szCs w:val="28"/>
          <w:lang w:eastAsia="ar-SA"/>
        </w:rPr>
        <w:t>].—</w:t>
      </w:r>
      <w:proofErr w:type="gramEnd"/>
      <w:r w:rsidRPr="00BD7D6A">
        <w:rPr>
          <w:iCs/>
          <w:sz w:val="28"/>
          <w:szCs w:val="28"/>
          <w:lang w:eastAsia="ar-SA"/>
        </w:rPr>
        <w:t xml:space="preserve"> Электрон. текстовые данные.— М.: Московский финансово-промышленный университет «Синергия», 2013.— 336 c.— Режим доступа: http://www.iprbookshop.ru/17047.— ЭБС «</w:t>
      </w:r>
      <w:proofErr w:type="spellStart"/>
      <w:r w:rsidRPr="00BD7D6A">
        <w:rPr>
          <w:iCs/>
          <w:sz w:val="28"/>
          <w:szCs w:val="28"/>
          <w:lang w:eastAsia="ar-SA"/>
        </w:rPr>
        <w:t>IPRbooks</w:t>
      </w:r>
      <w:proofErr w:type="spellEnd"/>
      <w:r w:rsidRPr="00BD7D6A">
        <w:rPr>
          <w:iCs/>
          <w:sz w:val="28"/>
          <w:szCs w:val="28"/>
          <w:lang w:eastAsia="ar-SA"/>
        </w:rPr>
        <w:t>», по паролю</w:t>
      </w:r>
    </w:p>
    <w:p w:rsidR="00BD7D6A" w:rsidRPr="00BD7D6A" w:rsidRDefault="00BD7D6A" w:rsidP="00076EBA">
      <w:pPr>
        <w:numPr>
          <w:ilvl w:val="0"/>
          <w:numId w:val="44"/>
        </w:numPr>
        <w:shd w:val="clear" w:color="auto" w:fill="FFFFFF"/>
        <w:tabs>
          <w:tab w:val="left" w:pos="850"/>
          <w:tab w:val="left" w:leader="underscore" w:pos="8626"/>
        </w:tabs>
        <w:suppressAutoHyphens/>
        <w:ind w:left="426" w:firstLine="0"/>
        <w:jc w:val="both"/>
        <w:rPr>
          <w:iCs/>
          <w:sz w:val="28"/>
          <w:szCs w:val="28"/>
          <w:lang w:eastAsia="ar-SA"/>
        </w:rPr>
      </w:pPr>
      <w:r w:rsidRPr="00BD7D6A">
        <w:rPr>
          <w:iCs/>
          <w:sz w:val="28"/>
          <w:szCs w:val="28"/>
          <w:lang w:eastAsia="ar-SA"/>
        </w:rPr>
        <w:t xml:space="preserve">Теория вероятностей и математическая статистика [Электронный ресурс]: учебное пособие/ Т.А. </w:t>
      </w:r>
      <w:proofErr w:type="spellStart"/>
      <w:r w:rsidRPr="00BD7D6A">
        <w:rPr>
          <w:iCs/>
          <w:sz w:val="28"/>
          <w:szCs w:val="28"/>
          <w:lang w:eastAsia="ar-SA"/>
        </w:rPr>
        <w:t>Гулай</w:t>
      </w:r>
      <w:proofErr w:type="spellEnd"/>
      <w:r w:rsidRPr="00BD7D6A">
        <w:rPr>
          <w:iCs/>
          <w:sz w:val="28"/>
          <w:szCs w:val="28"/>
          <w:lang w:eastAsia="ar-SA"/>
        </w:rPr>
        <w:t xml:space="preserve"> [и др.</w:t>
      </w:r>
      <w:proofErr w:type="gramStart"/>
      <w:r w:rsidRPr="00BD7D6A">
        <w:rPr>
          <w:iCs/>
          <w:sz w:val="28"/>
          <w:szCs w:val="28"/>
          <w:lang w:eastAsia="ar-SA"/>
        </w:rPr>
        <w:t>].—</w:t>
      </w:r>
      <w:proofErr w:type="gramEnd"/>
      <w:r w:rsidRPr="00BD7D6A">
        <w:rPr>
          <w:iCs/>
          <w:sz w:val="28"/>
          <w:szCs w:val="28"/>
          <w:lang w:eastAsia="ar-SA"/>
        </w:rPr>
        <w:t xml:space="preserve"> Электрон. текстовые данные.— Ставрополь: Ставропольский государственный аграрный университет, АГРУС, 2013.— 257 c.— Режим доступа: http://www.iprbookshop.ru/47360.— ЭБС «</w:t>
      </w:r>
      <w:proofErr w:type="spellStart"/>
      <w:r w:rsidRPr="00BD7D6A">
        <w:rPr>
          <w:iCs/>
          <w:sz w:val="28"/>
          <w:szCs w:val="28"/>
          <w:lang w:eastAsia="ar-SA"/>
        </w:rPr>
        <w:t>IPRbooks</w:t>
      </w:r>
      <w:proofErr w:type="spellEnd"/>
      <w:r w:rsidRPr="00BD7D6A">
        <w:rPr>
          <w:iCs/>
          <w:sz w:val="28"/>
          <w:szCs w:val="28"/>
          <w:lang w:eastAsia="ar-SA"/>
        </w:rPr>
        <w:t>», по паролю</w:t>
      </w:r>
    </w:p>
    <w:p w:rsidR="00BD7D6A" w:rsidRPr="00BD7D6A" w:rsidRDefault="00BD7D6A" w:rsidP="00076EBA">
      <w:pPr>
        <w:numPr>
          <w:ilvl w:val="0"/>
          <w:numId w:val="44"/>
        </w:numPr>
        <w:shd w:val="clear" w:color="auto" w:fill="FFFFFF"/>
        <w:tabs>
          <w:tab w:val="left" w:pos="850"/>
          <w:tab w:val="left" w:leader="underscore" w:pos="8626"/>
        </w:tabs>
        <w:suppressAutoHyphens/>
        <w:ind w:left="426" w:firstLine="0"/>
        <w:jc w:val="both"/>
        <w:rPr>
          <w:iCs/>
          <w:sz w:val="28"/>
          <w:szCs w:val="28"/>
          <w:lang w:eastAsia="ar-SA"/>
        </w:rPr>
      </w:pPr>
      <w:r w:rsidRPr="00BD7D6A">
        <w:rPr>
          <w:iCs/>
          <w:sz w:val="28"/>
          <w:szCs w:val="28"/>
          <w:lang w:eastAsia="ar-SA"/>
        </w:rPr>
        <w:t xml:space="preserve">Чайкина И.А. Основы теории вероятностей и математической статистики [Электронный ресурс]/ Чайкина И.А.— Электрон. текстовые данные.— </w:t>
      </w:r>
      <w:proofErr w:type="spellStart"/>
      <w:r w:rsidRPr="00BD7D6A">
        <w:rPr>
          <w:iCs/>
          <w:sz w:val="28"/>
          <w:szCs w:val="28"/>
          <w:lang w:eastAsia="ar-SA"/>
        </w:rPr>
        <w:t>Ростов</w:t>
      </w:r>
      <w:proofErr w:type="spellEnd"/>
      <w:r w:rsidRPr="00BD7D6A">
        <w:rPr>
          <w:iCs/>
          <w:sz w:val="28"/>
          <w:szCs w:val="28"/>
          <w:lang w:eastAsia="ar-SA"/>
        </w:rPr>
        <w:t>-на-Дону: Институт водного транспорта имени Г.Я. Седова – филиал «Государственный морской университет имени адмирала Ф.Ф. Ушакова», 2016.— 54 c.— Режим доступа: http://www.iprbookshop.ru/57354.— ЭБС «</w:t>
      </w:r>
      <w:proofErr w:type="spellStart"/>
      <w:r w:rsidRPr="00BD7D6A">
        <w:rPr>
          <w:iCs/>
          <w:sz w:val="28"/>
          <w:szCs w:val="28"/>
          <w:lang w:eastAsia="ar-SA"/>
        </w:rPr>
        <w:t>IPRbooks</w:t>
      </w:r>
      <w:proofErr w:type="spellEnd"/>
      <w:r w:rsidRPr="00BD7D6A">
        <w:rPr>
          <w:iCs/>
          <w:sz w:val="28"/>
          <w:szCs w:val="28"/>
          <w:lang w:eastAsia="ar-SA"/>
        </w:rPr>
        <w:t>»</w:t>
      </w:r>
    </w:p>
    <w:p w:rsidR="00BD7D6A" w:rsidRPr="00BD7D6A" w:rsidRDefault="00BD7D6A" w:rsidP="00076EBA">
      <w:pPr>
        <w:numPr>
          <w:ilvl w:val="0"/>
          <w:numId w:val="44"/>
        </w:numPr>
        <w:shd w:val="clear" w:color="auto" w:fill="FFFFFF"/>
        <w:tabs>
          <w:tab w:val="left" w:pos="850"/>
          <w:tab w:val="left" w:leader="underscore" w:pos="8626"/>
        </w:tabs>
        <w:suppressAutoHyphens/>
        <w:ind w:left="426" w:firstLine="0"/>
        <w:jc w:val="both"/>
        <w:rPr>
          <w:iCs/>
          <w:sz w:val="28"/>
          <w:szCs w:val="28"/>
          <w:lang w:eastAsia="ar-SA"/>
        </w:rPr>
      </w:pPr>
      <w:proofErr w:type="spellStart"/>
      <w:r w:rsidRPr="00BD7D6A">
        <w:rPr>
          <w:iCs/>
          <w:sz w:val="28"/>
          <w:szCs w:val="28"/>
          <w:lang w:eastAsia="ar-SA"/>
        </w:rPr>
        <w:t>Шипачев</w:t>
      </w:r>
      <w:proofErr w:type="spellEnd"/>
      <w:r w:rsidRPr="00BD7D6A">
        <w:rPr>
          <w:iCs/>
          <w:sz w:val="28"/>
          <w:szCs w:val="28"/>
          <w:lang w:eastAsia="ar-SA"/>
        </w:rPr>
        <w:t xml:space="preserve"> В.С. Математический анализ. Теория и </w:t>
      </w:r>
      <w:proofErr w:type="gramStart"/>
      <w:r w:rsidRPr="00BD7D6A">
        <w:rPr>
          <w:iCs/>
          <w:sz w:val="28"/>
          <w:szCs w:val="28"/>
          <w:lang w:eastAsia="ar-SA"/>
        </w:rPr>
        <w:t>практика :</w:t>
      </w:r>
      <w:proofErr w:type="gramEnd"/>
      <w:r w:rsidRPr="00BD7D6A">
        <w:rPr>
          <w:iCs/>
          <w:sz w:val="28"/>
          <w:szCs w:val="28"/>
          <w:lang w:eastAsia="ar-SA"/>
        </w:rPr>
        <w:t xml:space="preserve"> учеб. пособие для студ. вузов / В. С. </w:t>
      </w:r>
      <w:proofErr w:type="spellStart"/>
      <w:r w:rsidRPr="00BD7D6A">
        <w:rPr>
          <w:iCs/>
          <w:sz w:val="28"/>
          <w:szCs w:val="28"/>
          <w:lang w:eastAsia="ar-SA"/>
        </w:rPr>
        <w:t>Шипачев</w:t>
      </w:r>
      <w:proofErr w:type="spellEnd"/>
      <w:r w:rsidRPr="00BD7D6A">
        <w:rPr>
          <w:iCs/>
          <w:sz w:val="28"/>
          <w:szCs w:val="28"/>
          <w:lang w:eastAsia="ar-SA"/>
        </w:rPr>
        <w:t xml:space="preserve">. - 3-е изд. - </w:t>
      </w:r>
      <w:proofErr w:type="gramStart"/>
      <w:r w:rsidRPr="00BD7D6A">
        <w:rPr>
          <w:iCs/>
          <w:sz w:val="28"/>
          <w:szCs w:val="28"/>
          <w:lang w:eastAsia="ar-SA"/>
        </w:rPr>
        <w:t>М. :</w:t>
      </w:r>
      <w:proofErr w:type="gramEnd"/>
      <w:r w:rsidRPr="00BD7D6A">
        <w:rPr>
          <w:iCs/>
          <w:sz w:val="28"/>
          <w:szCs w:val="28"/>
          <w:lang w:eastAsia="ar-SA"/>
        </w:rPr>
        <w:t xml:space="preserve"> ИНФРА-М, 2015. - 350 с. - (Высшее образование)</w:t>
      </w:r>
    </w:p>
    <w:p w:rsidR="00BD7D6A" w:rsidRPr="00BD7D6A" w:rsidRDefault="00BD7D6A" w:rsidP="00076EBA">
      <w:pPr>
        <w:shd w:val="clear" w:color="auto" w:fill="FFFFFF"/>
        <w:tabs>
          <w:tab w:val="left" w:pos="850"/>
          <w:tab w:val="left" w:leader="underscore" w:pos="8626"/>
        </w:tabs>
        <w:suppressAutoHyphens/>
        <w:ind w:left="426"/>
        <w:jc w:val="both"/>
        <w:rPr>
          <w:iCs/>
          <w:sz w:val="28"/>
          <w:szCs w:val="28"/>
          <w:lang w:eastAsia="ar-SA"/>
        </w:rPr>
      </w:pPr>
    </w:p>
    <w:p w:rsidR="00BD7D6A" w:rsidRPr="00BD7D6A" w:rsidRDefault="00BD7D6A" w:rsidP="00076EBA">
      <w:pPr>
        <w:shd w:val="clear" w:color="auto" w:fill="FFFFFF"/>
        <w:tabs>
          <w:tab w:val="left" w:pos="850"/>
          <w:tab w:val="left" w:leader="underscore" w:pos="8640"/>
        </w:tabs>
        <w:suppressAutoHyphens/>
        <w:ind w:left="426"/>
        <w:jc w:val="center"/>
        <w:rPr>
          <w:iCs/>
          <w:spacing w:val="-1"/>
          <w:sz w:val="28"/>
          <w:szCs w:val="28"/>
          <w:lang w:eastAsia="ar-SA"/>
        </w:rPr>
      </w:pPr>
      <w:r w:rsidRPr="00BD7D6A">
        <w:rPr>
          <w:iCs/>
          <w:spacing w:val="-1"/>
          <w:sz w:val="28"/>
          <w:szCs w:val="28"/>
          <w:lang w:eastAsia="ar-SA"/>
        </w:rPr>
        <w:t>Дополнительная литература:</w:t>
      </w:r>
    </w:p>
    <w:p w:rsidR="00BD7D6A" w:rsidRPr="00BD7D6A" w:rsidRDefault="00BD7D6A" w:rsidP="00076EBA">
      <w:pPr>
        <w:shd w:val="clear" w:color="auto" w:fill="FFFFFF"/>
        <w:tabs>
          <w:tab w:val="left" w:pos="850"/>
          <w:tab w:val="left" w:leader="underscore" w:pos="8640"/>
        </w:tabs>
        <w:suppressAutoHyphens/>
        <w:ind w:left="426"/>
        <w:jc w:val="both"/>
        <w:rPr>
          <w:iCs/>
          <w:spacing w:val="-1"/>
          <w:sz w:val="28"/>
          <w:szCs w:val="28"/>
          <w:lang w:eastAsia="ar-SA"/>
        </w:rPr>
      </w:pPr>
    </w:p>
    <w:p w:rsidR="00BD7D6A" w:rsidRPr="00BD7D6A" w:rsidRDefault="00076EBA" w:rsidP="00076EBA">
      <w:pPr>
        <w:numPr>
          <w:ilvl w:val="0"/>
          <w:numId w:val="45"/>
        </w:numPr>
        <w:tabs>
          <w:tab w:val="left" w:pos="993"/>
        </w:tabs>
        <w:suppressAutoHyphens/>
        <w:ind w:left="426" w:firstLine="0"/>
        <w:jc w:val="both"/>
        <w:rPr>
          <w:bCs/>
          <w:sz w:val="28"/>
          <w:szCs w:val="28"/>
          <w:lang w:eastAsia="ar-SA"/>
        </w:rPr>
      </w:pPr>
      <w:r>
        <w:rPr>
          <w:bCs/>
          <w:sz w:val="28"/>
          <w:szCs w:val="28"/>
          <w:lang w:eastAsia="ar-SA"/>
        </w:rPr>
        <w:t>Математика</w:t>
      </w:r>
      <w:r w:rsidR="00BD7D6A" w:rsidRPr="00BD7D6A">
        <w:rPr>
          <w:bCs/>
          <w:sz w:val="28"/>
          <w:szCs w:val="28"/>
          <w:lang w:eastAsia="ar-SA"/>
        </w:rPr>
        <w:t xml:space="preserve">: энциклопедия / ред. Ю. В. Прохоров. - Репринт. изд. "Математического энциклопедического словаря" 1988 г. - </w:t>
      </w:r>
      <w:proofErr w:type="gramStart"/>
      <w:r w:rsidR="00BD7D6A" w:rsidRPr="00BD7D6A">
        <w:rPr>
          <w:bCs/>
          <w:sz w:val="28"/>
          <w:szCs w:val="28"/>
          <w:lang w:eastAsia="ar-SA"/>
        </w:rPr>
        <w:t>М. :</w:t>
      </w:r>
      <w:proofErr w:type="gramEnd"/>
      <w:r w:rsidR="00BD7D6A" w:rsidRPr="00BD7D6A">
        <w:rPr>
          <w:bCs/>
          <w:sz w:val="28"/>
          <w:szCs w:val="28"/>
          <w:lang w:eastAsia="ar-SA"/>
        </w:rPr>
        <w:t xml:space="preserve"> Большая рос. </w:t>
      </w:r>
      <w:proofErr w:type="spellStart"/>
      <w:r w:rsidR="00BD7D6A" w:rsidRPr="00BD7D6A">
        <w:rPr>
          <w:bCs/>
          <w:sz w:val="28"/>
          <w:szCs w:val="28"/>
          <w:lang w:eastAsia="ar-SA"/>
        </w:rPr>
        <w:t>энц</w:t>
      </w:r>
      <w:proofErr w:type="spellEnd"/>
      <w:r w:rsidR="00BD7D6A" w:rsidRPr="00BD7D6A">
        <w:rPr>
          <w:bCs/>
          <w:sz w:val="28"/>
          <w:szCs w:val="28"/>
          <w:lang w:eastAsia="ar-SA"/>
        </w:rPr>
        <w:t xml:space="preserve">., 2003. - 847 </w:t>
      </w:r>
      <w:proofErr w:type="gramStart"/>
      <w:r w:rsidR="00BD7D6A" w:rsidRPr="00BD7D6A">
        <w:rPr>
          <w:bCs/>
          <w:sz w:val="28"/>
          <w:szCs w:val="28"/>
          <w:lang w:eastAsia="ar-SA"/>
        </w:rPr>
        <w:t>с. :</w:t>
      </w:r>
      <w:proofErr w:type="gramEnd"/>
      <w:r w:rsidR="00BD7D6A" w:rsidRPr="00BD7D6A">
        <w:rPr>
          <w:bCs/>
          <w:sz w:val="28"/>
          <w:szCs w:val="28"/>
          <w:lang w:eastAsia="ar-SA"/>
        </w:rPr>
        <w:t xml:space="preserve"> ил. - (Золотой фонд)</w:t>
      </w:r>
    </w:p>
    <w:p w:rsidR="00BD7D6A" w:rsidRPr="00BD7D6A" w:rsidRDefault="00BD7D6A" w:rsidP="00076EBA">
      <w:pPr>
        <w:numPr>
          <w:ilvl w:val="0"/>
          <w:numId w:val="45"/>
        </w:numPr>
        <w:tabs>
          <w:tab w:val="left" w:pos="993"/>
        </w:tabs>
        <w:suppressAutoHyphens/>
        <w:ind w:left="426" w:firstLine="0"/>
        <w:jc w:val="both"/>
        <w:rPr>
          <w:bCs/>
          <w:sz w:val="28"/>
          <w:szCs w:val="28"/>
          <w:lang w:eastAsia="ar-SA"/>
        </w:rPr>
      </w:pPr>
      <w:r w:rsidRPr="00BD7D6A">
        <w:rPr>
          <w:bCs/>
          <w:sz w:val="28"/>
          <w:szCs w:val="28"/>
          <w:lang w:eastAsia="ar-SA"/>
        </w:rPr>
        <w:t xml:space="preserve">Математика. Новейший справочник школьника / Сост. Г. М.  Якушева. - М.: </w:t>
      </w:r>
      <w:proofErr w:type="spellStart"/>
      <w:r w:rsidRPr="00BD7D6A">
        <w:rPr>
          <w:bCs/>
          <w:sz w:val="28"/>
          <w:szCs w:val="28"/>
          <w:lang w:eastAsia="ar-SA"/>
        </w:rPr>
        <w:t>Эксмо</w:t>
      </w:r>
      <w:proofErr w:type="spellEnd"/>
      <w:r w:rsidRPr="00BD7D6A">
        <w:rPr>
          <w:bCs/>
          <w:sz w:val="28"/>
          <w:szCs w:val="28"/>
          <w:lang w:eastAsia="ar-SA"/>
        </w:rPr>
        <w:t xml:space="preserve">, 2005. - 479 с. </w:t>
      </w:r>
    </w:p>
    <w:p w:rsidR="00BD7D6A" w:rsidRPr="00BD7D6A" w:rsidRDefault="00BD7D6A" w:rsidP="00076EBA">
      <w:pPr>
        <w:numPr>
          <w:ilvl w:val="0"/>
          <w:numId w:val="45"/>
        </w:numPr>
        <w:tabs>
          <w:tab w:val="left" w:pos="993"/>
        </w:tabs>
        <w:suppressAutoHyphens/>
        <w:ind w:left="426" w:firstLine="0"/>
        <w:jc w:val="both"/>
        <w:rPr>
          <w:bCs/>
          <w:sz w:val="28"/>
          <w:szCs w:val="28"/>
          <w:lang w:eastAsia="ar-SA"/>
        </w:rPr>
      </w:pPr>
      <w:r w:rsidRPr="00BD7D6A">
        <w:rPr>
          <w:bCs/>
          <w:sz w:val="28"/>
          <w:szCs w:val="28"/>
          <w:lang w:eastAsia="ar-SA"/>
        </w:rPr>
        <w:t xml:space="preserve">Шилова З.В. Теория вероятностей и математическая статистика [Электронный ресурс]: учебное пособие/ Шилова З.В., Шилов О.И.— </w:t>
      </w:r>
      <w:r w:rsidRPr="00BD7D6A">
        <w:rPr>
          <w:bCs/>
          <w:sz w:val="28"/>
          <w:szCs w:val="28"/>
          <w:lang w:eastAsia="ar-SA"/>
        </w:rPr>
        <w:lastRenderedPageBreak/>
        <w:t xml:space="preserve">Электрон. текстовые </w:t>
      </w:r>
      <w:proofErr w:type="gramStart"/>
      <w:r w:rsidRPr="00BD7D6A">
        <w:rPr>
          <w:bCs/>
          <w:sz w:val="28"/>
          <w:szCs w:val="28"/>
          <w:lang w:eastAsia="ar-SA"/>
        </w:rPr>
        <w:t>данные.—</w:t>
      </w:r>
      <w:proofErr w:type="gramEnd"/>
      <w:r w:rsidRPr="00BD7D6A">
        <w:rPr>
          <w:bCs/>
          <w:sz w:val="28"/>
          <w:szCs w:val="28"/>
          <w:lang w:eastAsia="ar-SA"/>
        </w:rPr>
        <w:t xml:space="preserve"> Саратов: Ай Пи Ар Букс, 2015.— 158 c.— Режим доступа: http://www.iprbookshop.ru/33863.— ЭБС «</w:t>
      </w:r>
      <w:proofErr w:type="spellStart"/>
      <w:r w:rsidRPr="00BD7D6A">
        <w:rPr>
          <w:bCs/>
          <w:sz w:val="28"/>
          <w:szCs w:val="28"/>
          <w:lang w:eastAsia="ar-SA"/>
        </w:rPr>
        <w:t>IPRbooks</w:t>
      </w:r>
      <w:proofErr w:type="spellEnd"/>
      <w:r w:rsidRPr="00BD7D6A">
        <w:rPr>
          <w:bCs/>
          <w:sz w:val="28"/>
          <w:szCs w:val="28"/>
          <w:lang w:eastAsia="ar-SA"/>
        </w:rPr>
        <w:t>»</w:t>
      </w:r>
    </w:p>
    <w:p w:rsidR="00186B28" w:rsidRPr="00EE77E6" w:rsidRDefault="00186B28" w:rsidP="00076EBA">
      <w:pPr>
        <w:shd w:val="clear" w:color="auto" w:fill="FFFFFF"/>
        <w:tabs>
          <w:tab w:val="left" w:pos="850"/>
          <w:tab w:val="left" w:leader="underscore" w:pos="8626"/>
        </w:tabs>
        <w:suppressAutoHyphens/>
        <w:ind w:left="426"/>
        <w:jc w:val="both"/>
        <w:rPr>
          <w:sz w:val="32"/>
          <w:szCs w:val="28"/>
          <w:lang w:val="en-US"/>
        </w:rPr>
      </w:pPr>
    </w:p>
    <w:sectPr w:rsidR="00186B28" w:rsidRPr="00EE77E6" w:rsidSect="00347FAE">
      <w:footerReference w:type="even" r:id="rId9"/>
      <w:footerReference w:type="default" r:id="rId10"/>
      <w:pgSz w:w="11906" w:h="16838" w:code="9"/>
      <w:pgMar w:top="1134" w:right="851" w:bottom="1134"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7E8" w:rsidRDefault="000D07E8" w:rsidP="009E46E2">
      <w:r>
        <w:separator/>
      </w:r>
    </w:p>
  </w:endnote>
  <w:endnote w:type="continuationSeparator" w:id="0">
    <w:p w:rsidR="000D07E8" w:rsidRDefault="000D07E8" w:rsidP="009E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FC7" w:rsidRDefault="00BF2FC7" w:rsidP="00347F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BF2FC7" w:rsidRDefault="00BF2F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FC7" w:rsidRDefault="00BF2FC7" w:rsidP="00347FAE">
    <w:pPr>
      <w:pStyle w:val="a5"/>
      <w:framePr w:wrap="around" w:vAnchor="text" w:hAnchor="margin" w:xAlign="center" w:y="1"/>
      <w:jc w:val="right"/>
      <w:rPr>
        <w:rStyle w:val="a7"/>
      </w:rPr>
    </w:pPr>
    <w:r>
      <w:rPr>
        <w:rStyle w:val="a7"/>
      </w:rPr>
      <w:fldChar w:fldCharType="begin"/>
    </w:r>
    <w:r>
      <w:rPr>
        <w:rStyle w:val="a7"/>
      </w:rPr>
      <w:instrText xml:space="preserve">PAGE  </w:instrText>
    </w:r>
    <w:r>
      <w:rPr>
        <w:rStyle w:val="a7"/>
      </w:rPr>
      <w:fldChar w:fldCharType="separate"/>
    </w:r>
    <w:r>
      <w:rPr>
        <w:rStyle w:val="a7"/>
        <w:noProof/>
      </w:rPr>
      <w:t>24</w:t>
    </w:r>
    <w:r>
      <w:rPr>
        <w:rStyle w:val="a7"/>
      </w:rPr>
      <w:fldChar w:fldCharType="end"/>
    </w:r>
  </w:p>
  <w:p w:rsidR="00BF2FC7" w:rsidRDefault="00BF2FC7" w:rsidP="00347FAE">
    <w:pPr>
      <w:pStyle w:val="a5"/>
      <w:framePr w:wrap="around" w:vAnchor="text" w:hAnchor="margin" w:xAlign="center" w:y="1"/>
      <w:rPr>
        <w:rStyle w:val="a7"/>
      </w:rPr>
    </w:pPr>
  </w:p>
  <w:p w:rsidR="00BF2FC7" w:rsidRDefault="00BF2FC7" w:rsidP="00347FAE">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7E8" w:rsidRDefault="000D07E8" w:rsidP="009E46E2">
      <w:r>
        <w:separator/>
      </w:r>
    </w:p>
  </w:footnote>
  <w:footnote w:type="continuationSeparator" w:id="0">
    <w:p w:rsidR="000D07E8" w:rsidRDefault="000D07E8" w:rsidP="009E4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3E"/>
    <w:multiLevelType w:val="hybridMultilevel"/>
    <w:tmpl w:val="4ADC3EEE"/>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03F0349D"/>
    <w:multiLevelType w:val="hybridMultilevel"/>
    <w:tmpl w:val="3E98AA12"/>
    <w:lvl w:ilvl="0" w:tplc="FFFFFFFF">
      <w:start w:val="1"/>
      <w:numFmt w:val="bullet"/>
      <w:lvlText w:val=""/>
      <w:lvlJc w:val="left"/>
      <w:pPr>
        <w:tabs>
          <w:tab w:val="num" w:pos="644"/>
        </w:tabs>
        <w:ind w:left="644" w:hanging="360"/>
      </w:pPr>
      <w:rPr>
        <w:rFonts w:ascii="Symbol" w:hAnsi="Symbol" w:hint="default"/>
      </w:r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2" w15:restartNumberingAfterBreak="0">
    <w:nsid w:val="08932073"/>
    <w:multiLevelType w:val="hybridMultilevel"/>
    <w:tmpl w:val="354AD4B2"/>
    <w:lvl w:ilvl="0" w:tplc="FFFFFFFF">
      <w:start w:val="1"/>
      <w:numFmt w:val="bullet"/>
      <w:lvlText w:val=""/>
      <w:lvlJc w:val="left"/>
      <w:pPr>
        <w:tabs>
          <w:tab w:val="num" w:pos="1188"/>
        </w:tabs>
        <w:ind w:left="1188" w:hanging="360"/>
      </w:pPr>
      <w:rPr>
        <w:rFonts w:ascii="Symbol" w:hAnsi="Symbol" w:hint="default"/>
      </w:rPr>
    </w:lvl>
    <w:lvl w:ilvl="1" w:tplc="04190003" w:tentative="1">
      <w:start w:val="1"/>
      <w:numFmt w:val="bullet"/>
      <w:lvlText w:val="o"/>
      <w:lvlJc w:val="left"/>
      <w:pPr>
        <w:tabs>
          <w:tab w:val="num" w:pos="1908"/>
        </w:tabs>
        <w:ind w:left="1908" w:hanging="360"/>
      </w:pPr>
      <w:rPr>
        <w:rFonts w:ascii="Courier New" w:hAnsi="Courier New" w:cs="Courier New" w:hint="default"/>
      </w:rPr>
    </w:lvl>
    <w:lvl w:ilvl="2" w:tplc="04190005" w:tentative="1">
      <w:start w:val="1"/>
      <w:numFmt w:val="bullet"/>
      <w:lvlText w:val=""/>
      <w:lvlJc w:val="left"/>
      <w:pPr>
        <w:tabs>
          <w:tab w:val="num" w:pos="2628"/>
        </w:tabs>
        <w:ind w:left="2628" w:hanging="360"/>
      </w:pPr>
      <w:rPr>
        <w:rFonts w:ascii="Wingdings" w:hAnsi="Wingdings" w:hint="default"/>
      </w:rPr>
    </w:lvl>
    <w:lvl w:ilvl="3" w:tplc="04190001" w:tentative="1">
      <w:start w:val="1"/>
      <w:numFmt w:val="bullet"/>
      <w:lvlText w:val=""/>
      <w:lvlJc w:val="left"/>
      <w:pPr>
        <w:tabs>
          <w:tab w:val="num" w:pos="3348"/>
        </w:tabs>
        <w:ind w:left="3348" w:hanging="360"/>
      </w:pPr>
      <w:rPr>
        <w:rFonts w:ascii="Symbol" w:hAnsi="Symbol" w:hint="default"/>
      </w:rPr>
    </w:lvl>
    <w:lvl w:ilvl="4" w:tplc="04190003" w:tentative="1">
      <w:start w:val="1"/>
      <w:numFmt w:val="bullet"/>
      <w:lvlText w:val="o"/>
      <w:lvlJc w:val="left"/>
      <w:pPr>
        <w:tabs>
          <w:tab w:val="num" w:pos="4068"/>
        </w:tabs>
        <w:ind w:left="4068" w:hanging="360"/>
      </w:pPr>
      <w:rPr>
        <w:rFonts w:ascii="Courier New" w:hAnsi="Courier New" w:cs="Courier New" w:hint="default"/>
      </w:rPr>
    </w:lvl>
    <w:lvl w:ilvl="5" w:tplc="04190005" w:tentative="1">
      <w:start w:val="1"/>
      <w:numFmt w:val="bullet"/>
      <w:lvlText w:val=""/>
      <w:lvlJc w:val="left"/>
      <w:pPr>
        <w:tabs>
          <w:tab w:val="num" w:pos="4788"/>
        </w:tabs>
        <w:ind w:left="4788" w:hanging="360"/>
      </w:pPr>
      <w:rPr>
        <w:rFonts w:ascii="Wingdings" w:hAnsi="Wingdings" w:hint="default"/>
      </w:rPr>
    </w:lvl>
    <w:lvl w:ilvl="6" w:tplc="04190001" w:tentative="1">
      <w:start w:val="1"/>
      <w:numFmt w:val="bullet"/>
      <w:lvlText w:val=""/>
      <w:lvlJc w:val="left"/>
      <w:pPr>
        <w:tabs>
          <w:tab w:val="num" w:pos="5508"/>
        </w:tabs>
        <w:ind w:left="5508" w:hanging="360"/>
      </w:pPr>
      <w:rPr>
        <w:rFonts w:ascii="Symbol" w:hAnsi="Symbol" w:hint="default"/>
      </w:rPr>
    </w:lvl>
    <w:lvl w:ilvl="7" w:tplc="04190003" w:tentative="1">
      <w:start w:val="1"/>
      <w:numFmt w:val="bullet"/>
      <w:lvlText w:val="o"/>
      <w:lvlJc w:val="left"/>
      <w:pPr>
        <w:tabs>
          <w:tab w:val="num" w:pos="6228"/>
        </w:tabs>
        <w:ind w:left="6228" w:hanging="360"/>
      </w:pPr>
      <w:rPr>
        <w:rFonts w:ascii="Courier New" w:hAnsi="Courier New" w:cs="Courier New" w:hint="default"/>
      </w:rPr>
    </w:lvl>
    <w:lvl w:ilvl="8" w:tplc="04190005" w:tentative="1">
      <w:start w:val="1"/>
      <w:numFmt w:val="bullet"/>
      <w:lvlText w:val=""/>
      <w:lvlJc w:val="left"/>
      <w:pPr>
        <w:tabs>
          <w:tab w:val="num" w:pos="6948"/>
        </w:tabs>
        <w:ind w:left="6948" w:hanging="360"/>
      </w:pPr>
      <w:rPr>
        <w:rFonts w:ascii="Wingdings" w:hAnsi="Wingdings" w:hint="default"/>
      </w:rPr>
    </w:lvl>
  </w:abstractNum>
  <w:abstractNum w:abstractNumId="3" w15:restartNumberingAfterBreak="0">
    <w:nsid w:val="09095917"/>
    <w:multiLevelType w:val="hybridMultilevel"/>
    <w:tmpl w:val="85EE668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F4074D"/>
    <w:multiLevelType w:val="hybridMultilevel"/>
    <w:tmpl w:val="B502A10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D11566"/>
    <w:multiLevelType w:val="hybridMultilevel"/>
    <w:tmpl w:val="C4C2C47E"/>
    <w:lvl w:ilvl="0" w:tplc="13BC7542">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0B7B1BAA"/>
    <w:multiLevelType w:val="hybridMultilevel"/>
    <w:tmpl w:val="B1B63C78"/>
    <w:lvl w:ilvl="0" w:tplc="D548CA90">
      <w:start w:val="1"/>
      <w:numFmt w:val="bullet"/>
      <w:lvlText w:val=""/>
      <w:lvlJc w:val="left"/>
      <w:pPr>
        <w:tabs>
          <w:tab w:val="num" w:pos="502"/>
        </w:tabs>
        <w:ind w:left="502"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07E04"/>
    <w:multiLevelType w:val="hybridMultilevel"/>
    <w:tmpl w:val="43EE814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1A52714"/>
    <w:multiLevelType w:val="hybridMultilevel"/>
    <w:tmpl w:val="B9905AA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1F46BDD"/>
    <w:multiLevelType w:val="singleLevel"/>
    <w:tmpl w:val="3E385114"/>
    <w:lvl w:ilvl="0">
      <w:start w:val="1"/>
      <w:numFmt w:val="decimal"/>
      <w:lvlText w:val="%1."/>
      <w:lvlJc w:val="left"/>
      <w:pPr>
        <w:tabs>
          <w:tab w:val="num" w:pos="360"/>
        </w:tabs>
        <w:ind w:left="360" w:hanging="360"/>
      </w:pPr>
      <w:rPr>
        <w:rFonts w:hint="default"/>
      </w:rPr>
    </w:lvl>
  </w:abstractNum>
  <w:abstractNum w:abstractNumId="10" w15:restartNumberingAfterBreak="0">
    <w:nsid w:val="140B264D"/>
    <w:multiLevelType w:val="hybridMultilevel"/>
    <w:tmpl w:val="2BDC095E"/>
    <w:lvl w:ilvl="0" w:tplc="77A0D140">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15:restartNumberingAfterBreak="0">
    <w:nsid w:val="14326FE6"/>
    <w:multiLevelType w:val="hybridMultilevel"/>
    <w:tmpl w:val="E050E83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D66968"/>
    <w:multiLevelType w:val="hybridMultilevel"/>
    <w:tmpl w:val="FFEC91B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E014C00"/>
    <w:multiLevelType w:val="hybridMultilevel"/>
    <w:tmpl w:val="27C40DE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54B6B3F"/>
    <w:multiLevelType w:val="hybridMultilevel"/>
    <w:tmpl w:val="2B26D6EC"/>
    <w:lvl w:ilvl="0" w:tplc="90963C1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BE34DE"/>
    <w:multiLevelType w:val="singleLevel"/>
    <w:tmpl w:val="E0A6DBDC"/>
    <w:lvl w:ilvl="0">
      <w:start w:val="1"/>
      <w:numFmt w:val="decimal"/>
      <w:lvlText w:val="%1."/>
      <w:lvlJc w:val="left"/>
      <w:pPr>
        <w:tabs>
          <w:tab w:val="num" w:pos="1069"/>
        </w:tabs>
        <w:ind w:left="1069" w:hanging="360"/>
      </w:pPr>
      <w:rPr>
        <w:rFonts w:hint="default"/>
      </w:rPr>
    </w:lvl>
  </w:abstractNum>
  <w:abstractNum w:abstractNumId="16" w15:restartNumberingAfterBreak="0">
    <w:nsid w:val="3AC96563"/>
    <w:multiLevelType w:val="hybridMultilevel"/>
    <w:tmpl w:val="A19EC6AC"/>
    <w:lvl w:ilvl="0" w:tplc="7AAEFAF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816317"/>
    <w:multiLevelType w:val="multilevel"/>
    <w:tmpl w:val="90A81646"/>
    <w:lvl w:ilvl="0">
      <w:start w:val="1"/>
      <w:numFmt w:val="decimal"/>
      <w:lvlText w:val="%1"/>
      <w:lvlJc w:val="left"/>
      <w:pPr>
        <w:ind w:left="450" w:hanging="450"/>
      </w:pPr>
      <w:rPr>
        <w:rFonts w:cs="Times New Roman" w:hint="default"/>
      </w:rPr>
    </w:lvl>
    <w:lvl w:ilvl="1">
      <w:start w:val="1"/>
      <w:numFmt w:val="decimal"/>
      <w:lvlText w:val="%1.%2"/>
      <w:lvlJc w:val="left"/>
      <w:pPr>
        <w:ind w:left="2294"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15:restartNumberingAfterBreak="0">
    <w:nsid w:val="410C1D12"/>
    <w:multiLevelType w:val="hybridMultilevel"/>
    <w:tmpl w:val="D256EBA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31126C3"/>
    <w:multiLevelType w:val="hybridMultilevel"/>
    <w:tmpl w:val="9C90DCFE"/>
    <w:lvl w:ilvl="0" w:tplc="AD96C470">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46532879"/>
    <w:multiLevelType w:val="hybridMultilevel"/>
    <w:tmpl w:val="E2DEDF2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A985BFA"/>
    <w:multiLevelType w:val="hybridMultilevel"/>
    <w:tmpl w:val="7F9CEC0E"/>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15:restartNumberingAfterBreak="0">
    <w:nsid w:val="4B0E2239"/>
    <w:multiLevelType w:val="hybridMultilevel"/>
    <w:tmpl w:val="353498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6E5A7A"/>
    <w:multiLevelType w:val="hybridMultilevel"/>
    <w:tmpl w:val="19C278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6203F18"/>
    <w:multiLevelType w:val="hybridMultilevel"/>
    <w:tmpl w:val="7CBCD0E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C038F6"/>
    <w:multiLevelType w:val="hybridMultilevel"/>
    <w:tmpl w:val="3ABED3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9380F9E"/>
    <w:multiLevelType w:val="hybridMultilevel"/>
    <w:tmpl w:val="EE0A94F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B72F76"/>
    <w:multiLevelType w:val="hybridMultilevel"/>
    <w:tmpl w:val="019C091C"/>
    <w:lvl w:ilvl="0" w:tplc="0419000F">
      <w:start w:val="1"/>
      <w:numFmt w:val="decimal"/>
      <w:lvlText w:val="%1."/>
      <w:lvlJc w:val="left"/>
      <w:pPr>
        <w:ind w:left="1325" w:hanging="360"/>
      </w:pPr>
    </w:lvl>
    <w:lvl w:ilvl="1" w:tplc="04190019">
      <w:start w:val="1"/>
      <w:numFmt w:val="lowerLetter"/>
      <w:lvlText w:val="%2."/>
      <w:lvlJc w:val="left"/>
      <w:pPr>
        <w:ind w:left="2045" w:hanging="360"/>
      </w:pPr>
    </w:lvl>
    <w:lvl w:ilvl="2" w:tplc="0419001B">
      <w:start w:val="1"/>
      <w:numFmt w:val="lowerRoman"/>
      <w:lvlText w:val="%3."/>
      <w:lvlJc w:val="right"/>
      <w:pPr>
        <w:ind w:left="2765" w:hanging="180"/>
      </w:pPr>
    </w:lvl>
    <w:lvl w:ilvl="3" w:tplc="0419000F">
      <w:start w:val="1"/>
      <w:numFmt w:val="decimal"/>
      <w:lvlText w:val="%4."/>
      <w:lvlJc w:val="left"/>
      <w:pPr>
        <w:ind w:left="3485" w:hanging="360"/>
      </w:pPr>
    </w:lvl>
    <w:lvl w:ilvl="4" w:tplc="04190019">
      <w:start w:val="1"/>
      <w:numFmt w:val="lowerLetter"/>
      <w:lvlText w:val="%5."/>
      <w:lvlJc w:val="left"/>
      <w:pPr>
        <w:ind w:left="4205" w:hanging="360"/>
      </w:pPr>
    </w:lvl>
    <w:lvl w:ilvl="5" w:tplc="0419001B">
      <w:start w:val="1"/>
      <w:numFmt w:val="lowerRoman"/>
      <w:lvlText w:val="%6."/>
      <w:lvlJc w:val="right"/>
      <w:pPr>
        <w:ind w:left="4925" w:hanging="180"/>
      </w:pPr>
    </w:lvl>
    <w:lvl w:ilvl="6" w:tplc="0419000F">
      <w:start w:val="1"/>
      <w:numFmt w:val="decimal"/>
      <w:lvlText w:val="%7."/>
      <w:lvlJc w:val="left"/>
      <w:pPr>
        <w:ind w:left="5645" w:hanging="360"/>
      </w:pPr>
    </w:lvl>
    <w:lvl w:ilvl="7" w:tplc="04190019">
      <w:start w:val="1"/>
      <w:numFmt w:val="lowerLetter"/>
      <w:lvlText w:val="%8."/>
      <w:lvlJc w:val="left"/>
      <w:pPr>
        <w:ind w:left="6365" w:hanging="360"/>
      </w:pPr>
    </w:lvl>
    <w:lvl w:ilvl="8" w:tplc="0419001B">
      <w:start w:val="1"/>
      <w:numFmt w:val="lowerRoman"/>
      <w:lvlText w:val="%9."/>
      <w:lvlJc w:val="right"/>
      <w:pPr>
        <w:ind w:left="7085" w:hanging="180"/>
      </w:pPr>
    </w:lvl>
  </w:abstractNum>
  <w:abstractNum w:abstractNumId="28" w15:restartNumberingAfterBreak="0">
    <w:nsid w:val="5D1121BC"/>
    <w:multiLevelType w:val="hybridMultilevel"/>
    <w:tmpl w:val="CF08FE8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E0E1881"/>
    <w:multiLevelType w:val="hybridMultilevel"/>
    <w:tmpl w:val="531CCB56"/>
    <w:lvl w:ilvl="0" w:tplc="28CC69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5E2A4B21"/>
    <w:multiLevelType w:val="hybridMultilevel"/>
    <w:tmpl w:val="D8E0AE98"/>
    <w:lvl w:ilvl="0" w:tplc="3A22A202">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F17EBF"/>
    <w:multiLevelType w:val="hybridMultilevel"/>
    <w:tmpl w:val="8536DB26"/>
    <w:lvl w:ilvl="0" w:tplc="26BC514A">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2542B6"/>
    <w:multiLevelType w:val="hybridMultilevel"/>
    <w:tmpl w:val="65C24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BC35BF5"/>
    <w:multiLevelType w:val="hybridMultilevel"/>
    <w:tmpl w:val="2BEAFBE8"/>
    <w:lvl w:ilvl="0" w:tplc="9F68F1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6D203C71"/>
    <w:multiLevelType w:val="hybridMultilevel"/>
    <w:tmpl w:val="A5648E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FE617FA"/>
    <w:multiLevelType w:val="hybridMultilevel"/>
    <w:tmpl w:val="0C9639E0"/>
    <w:lvl w:ilvl="0" w:tplc="F52AC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0732E51"/>
    <w:multiLevelType w:val="hybridMultilevel"/>
    <w:tmpl w:val="35DCA5B8"/>
    <w:lvl w:ilvl="0" w:tplc="0419000F">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15:restartNumberingAfterBreak="0">
    <w:nsid w:val="719D72EA"/>
    <w:multiLevelType w:val="hybridMultilevel"/>
    <w:tmpl w:val="A9FEE046"/>
    <w:lvl w:ilvl="0" w:tplc="0FD6EA90">
      <w:start w:val="1"/>
      <w:numFmt w:val="decimal"/>
      <w:lvlText w:val="%1"/>
      <w:lvlJc w:val="left"/>
      <w:pPr>
        <w:tabs>
          <w:tab w:val="num" w:pos="900"/>
        </w:tabs>
        <w:ind w:left="900" w:hanging="360"/>
      </w:pPr>
      <w:rPr>
        <w:rFonts w:hint="default"/>
      </w:rPr>
    </w:lvl>
    <w:lvl w:ilvl="1" w:tplc="04190005">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15:restartNumberingAfterBreak="0">
    <w:nsid w:val="74A24015"/>
    <w:multiLevelType w:val="hybridMultilevel"/>
    <w:tmpl w:val="47F612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74B75E2D"/>
    <w:multiLevelType w:val="hybridMultilevel"/>
    <w:tmpl w:val="477239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5B27E28"/>
    <w:multiLevelType w:val="hybridMultilevel"/>
    <w:tmpl w:val="30C69C18"/>
    <w:lvl w:ilvl="0" w:tplc="D548CA9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F41B4F"/>
    <w:multiLevelType w:val="hybridMultilevel"/>
    <w:tmpl w:val="B0D21BC0"/>
    <w:lvl w:ilvl="0" w:tplc="BF86F580">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8D6E16"/>
    <w:multiLevelType w:val="hybridMultilevel"/>
    <w:tmpl w:val="0108E358"/>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7D8935EA"/>
    <w:multiLevelType w:val="hybridMultilevel"/>
    <w:tmpl w:val="33188882"/>
    <w:lvl w:ilvl="0" w:tplc="A9CA5DEE">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2"/>
  </w:num>
  <w:num w:numId="4">
    <w:abstractNumId w:val="7"/>
  </w:num>
  <w:num w:numId="5">
    <w:abstractNumId w:val="12"/>
  </w:num>
  <w:num w:numId="6">
    <w:abstractNumId w:val="20"/>
  </w:num>
  <w:num w:numId="7">
    <w:abstractNumId w:val="15"/>
  </w:num>
  <w:num w:numId="8">
    <w:abstractNumId w:val="9"/>
  </w:num>
  <w:num w:numId="9">
    <w:abstractNumId w:val="31"/>
  </w:num>
  <w:num w:numId="10">
    <w:abstractNumId w:val="19"/>
  </w:num>
  <w:num w:numId="11">
    <w:abstractNumId w:val="3"/>
  </w:num>
  <w:num w:numId="12">
    <w:abstractNumId w:val="28"/>
  </w:num>
  <w:num w:numId="13">
    <w:abstractNumId w:val="8"/>
  </w:num>
  <w:num w:numId="14">
    <w:abstractNumId w:val="18"/>
  </w:num>
  <w:num w:numId="15">
    <w:abstractNumId w:val="24"/>
  </w:num>
  <w:num w:numId="16">
    <w:abstractNumId w:val="26"/>
  </w:num>
  <w:num w:numId="17">
    <w:abstractNumId w:val="11"/>
  </w:num>
  <w:num w:numId="18">
    <w:abstractNumId w:val="4"/>
  </w:num>
  <w:num w:numId="19">
    <w:abstractNumId w:val="34"/>
  </w:num>
  <w:num w:numId="20">
    <w:abstractNumId w:val="2"/>
  </w:num>
  <w:num w:numId="21">
    <w:abstractNumId w:val="37"/>
  </w:num>
  <w:num w:numId="22">
    <w:abstractNumId w:val="6"/>
  </w:num>
  <w:num w:numId="23">
    <w:abstractNumId w:val="35"/>
  </w:num>
  <w:num w:numId="24">
    <w:abstractNumId w:val="40"/>
  </w:num>
  <w:num w:numId="25">
    <w:abstractNumId w:val="36"/>
  </w:num>
  <w:num w:numId="26">
    <w:abstractNumId w:val="38"/>
  </w:num>
  <w:num w:numId="27">
    <w:abstractNumId w:val="43"/>
  </w:num>
  <w:num w:numId="28">
    <w:abstractNumId w:val="41"/>
  </w:num>
  <w:num w:numId="29">
    <w:abstractNumId w:val="17"/>
  </w:num>
  <w:num w:numId="30">
    <w:abstractNumId w:val="13"/>
  </w:num>
  <w:num w:numId="31">
    <w:abstractNumId w:val="39"/>
  </w:num>
  <w:num w:numId="32">
    <w:abstractNumId w:val="29"/>
  </w:num>
  <w:num w:numId="33">
    <w:abstractNumId w:val="10"/>
  </w:num>
  <w:num w:numId="34">
    <w:abstractNumId w:val="25"/>
  </w:num>
  <w:num w:numId="35">
    <w:abstractNumId w:val="23"/>
  </w:num>
  <w:num w:numId="36">
    <w:abstractNumId w:val="32"/>
  </w:num>
  <w:num w:numId="37">
    <w:abstractNumId w:val="0"/>
  </w:num>
  <w:num w:numId="38">
    <w:abstractNumId w:val="16"/>
  </w:num>
  <w:num w:numId="39">
    <w:abstractNumId w:val="22"/>
  </w:num>
  <w:num w:numId="40">
    <w:abstractNumId w:val="14"/>
  </w:num>
  <w:num w:numId="41">
    <w:abstractNumId w:val="33"/>
  </w:num>
  <w:num w:numId="42">
    <w:abstractNumId w:val="5"/>
  </w:num>
  <w:num w:numId="43">
    <w:abstractNumId w:val="30"/>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9C"/>
    <w:rsid w:val="00075E16"/>
    <w:rsid w:val="00076EBA"/>
    <w:rsid w:val="000D07E8"/>
    <w:rsid w:val="000E26AD"/>
    <w:rsid w:val="00127255"/>
    <w:rsid w:val="0014337C"/>
    <w:rsid w:val="00186B28"/>
    <w:rsid w:val="0021739C"/>
    <w:rsid w:val="002227EF"/>
    <w:rsid w:val="0028150E"/>
    <w:rsid w:val="00347FAE"/>
    <w:rsid w:val="00355422"/>
    <w:rsid w:val="003772B6"/>
    <w:rsid w:val="00380C75"/>
    <w:rsid w:val="004A3ACC"/>
    <w:rsid w:val="004A7FD0"/>
    <w:rsid w:val="005439F5"/>
    <w:rsid w:val="005621E5"/>
    <w:rsid w:val="005B689C"/>
    <w:rsid w:val="006239ED"/>
    <w:rsid w:val="006602F3"/>
    <w:rsid w:val="006C5226"/>
    <w:rsid w:val="00721912"/>
    <w:rsid w:val="007C51A8"/>
    <w:rsid w:val="008769FA"/>
    <w:rsid w:val="008A737C"/>
    <w:rsid w:val="008E0B58"/>
    <w:rsid w:val="00987658"/>
    <w:rsid w:val="009A15F1"/>
    <w:rsid w:val="009E46E2"/>
    <w:rsid w:val="00BD7D6A"/>
    <w:rsid w:val="00BF2FC7"/>
    <w:rsid w:val="00C56AF0"/>
    <w:rsid w:val="00CC78FD"/>
    <w:rsid w:val="00D66455"/>
    <w:rsid w:val="00D94A36"/>
    <w:rsid w:val="00E53D74"/>
    <w:rsid w:val="00ED0ADA"/>
    <w:rsid w:val="00EE7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0D06"/>
  <w15:docId w15:val="{E3D32B49-1219-44BB-9441-EEA552AC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8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B689C"/>
    <w:pPr>
      <w:keepNext/>
      <w:jc w:val="center"/>
      <w:outlineLvl w:val="0"/>
    </w:pPr>
    <w:rPr>
      <w:b/>
      <w:bCs/>
      <w:position w:val="-10"/>
    </w:rPr>
  </w:style>
  <w:style w:type="paragraph" w:styleId="3">
    <w:name w:val="heading 3"/>
    <w:basedOn w:val="a"/>
    <w:next w:val="a"/>
    <w:link w:val="30"/>
    <w:uiPriority w:val="9"/>
    <w:qFormat/>
    <w:rsid w:val="005B689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B689C"/>
    <w:pPr>
      <w:keepNext/>
      <w:spacing w:before="240" w:after="60"/>
      <w:outlineLvl w:val="3"/>
    </w:pPr>
    <w:rPr>
      <w:b/>
      <w:bCs/>
      <w:sz w:val="28"/>
      <w:szCs w:val="28"/>
    </w:rPr>
  </w:style>
  <w:style w:type="paragraph" w:styleId="5">
    <w:name w:val="heading 5"/>
    <w:basedOn w:val="a"/>
    <w:next w:val="a"/>
    <w:link w:val="50"/>
    <w:uiPriority w:val="9"/>
    <w:qFormat/>
    <w:rsid w:val="005B689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89C"/>
    <w:rPr>
      <w:rFonts w:ascii="Times New Roman" w:eastAsia="Times New Roman" w:hAnsi="Times New Roman" w:cs="Times New Roman"/>
      <w:b/>
      <w:bCs/>
      <w:position w:val="-10"/>
      <w:sz w:val="24"/>
      <w:szCs w:val="24"/>
      <w:lang w:eastAsia="ru-RU"/>
    </w:rPr>
  </w:style>
  <w:style w:type="character" w:customStyle="1" w:styleId="30">
    <w:name w:val="Заголовок 3 Знак"/>
    <w:basedOn w:val="a0"/>
    <w:link w:val="3"/>
    <w:uiPriority w:val="9"/>
    <w:rsid w:val="005B689C"/>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B689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5B689C"/>
    <w:rPr>
      <w:rFonts w:ascii="Times New Roman" w:eastAsia="Times New Roman" w:hAnsi="Times New Roman" w:cs="Times New Roman"/>
      <w:b/>
      <w:bCs/>
      <w:i/>
      <w:iCs/>
      <w:sz w:val="26"/>
      <w:szCs w:val="26"/>
      <w:lang w:eastAsia="ru-RU"/>
    </w:rPr>
  </w:style>
  <w:style w:type="paragraph" w:styleId="a3">
    <w:name w:val="Title"/>
    <w:basedOn w:val="a"/>
    <w:link w:val="a4"/>
    <w:uiPriority w:val="10"/>
    <w:qFormat/>
    <w:rsid w:val="005B689C"/>
    <w:pPr>
      <w:jc w:val="center"/>
    </w:pPr>
    <w:rPr>
      <w:sz w:val="28"/>
    </w:rPr>
  </w:style>
  <w:style w:type="character" w:customStyle="1" w:styleId="a4">
    <w:name w:val="Заголовок Знак"/>
    <w:basedOn w:val="a0"/>
    <w:link w:val="a3"/>
    <w:uiPriority w:val="10"/>
    <w:rsid w:val="005B689C"/>
    <w:rPr>
      <w:rFonts w:ascii="Times New Roman" w:eastAsia="Times New Roman" w:hAnsi="Times New Roman" w:cs="Times New Roman"/>
      <w:sz w:val="28"/>
      <w:szCs w:val="24"/>
      <w:lang w:eastAsia="ru-RU"/>
    </w:rPr>
  </w:style>
  <w:style w:type="paragraph" w:styleId="a5">
    <w:name w:val="footer"/>
    <w:basedOn w:val="a"/>
    <w:link w:val="a6"/>
    <w:uiPriority w:val="99"/>
    <w:rsid w:val="005B689C"/>
    <w:pPr>
      <w:tabs>
        <w:tab w:val="center" w:pos="4677"/>
        <w:tab w:val="right" w:pos="9355"/>
      </w:tabs>
    </w:pPr>
  </w:style>
  <w:style w:type="character" w:customStyle="1" w:styleId="a6">
    <w:name w:val="Нижний колонтитул Знак"/>
    <w:basedOn w:val="a0"/>
    <w:link w:val="a5"/>
    <w:uiPriority w:val="99"/>
    <w:rsid w:val="005B689C"/>
    <w:rPr>
      <w:rFonts w:ascii="Times New Roman" w:eastAsia="Times New Roman" w:hAnsi="Times New Roman" w:cs="Times New Roman"/>
      <w:sz w:val="24"/>
      <w:szCs w:val="24"/>
      <w:lang w:eastAsia="ru-RU"/>
    </w:rPr>
  </w:style>
  <w:style w:type="character" w:styleId="a7">
    <w:name w:val="page number"/>
    <w:basedOn w:val="a0"/>
    <w:uiPriority w:val="99"/>
    <w:rsid w:val="005B689C"/>
  </w:style>
  <w:style w:type="paragraph" w:styleId="a8">
    <w:name w:val="Body Text Indent"/>
    <w:basedOn w:val="a"/>
    <w:link w:val="a9"/>
    <w:uiPriority w:val="99"/>
    <w:rsid w:val="005B689C"/>
    <w:pPr>
      <w:ind w:firstLine="567"/>
    </w:pPr>
    <w:rPr>
      <w:sz w:val="28"/>
      <w:szCs w:val="20"/>
    </w:rPr>
  </w:style>
  <w:style w:type="character" w:customStyle="1" w:styleId="a9">
    <w:name w:val="Основной текст с отступом Знак"/>
    <w:basedOn w:val="a0"/>
    <w:link w:val="a8"/>
    <w:uiPriority w:val="99"/>
    <w:rsid w:val="005B689C"/>
    <w:rPr>
      <w:rFonts w:ascii="Times New Roman" w:eastAsia="Times New Roman" w:hAnsi="Times New Roman" w:cs="Times New Roman"/>
      <w:sz w:val="28"/>
      <w:szCs w:val="20"/>
      <w:lang w:eastAsia="ru-RU"/>
    </w:rPr>
  </w:style>
  <w:style w:type="paragraph" w:styleId="aa">
    <w:name w:val="Body Text"/>
    <w:basedOn w:val="a"/>
    <w:link w:val="ab"/>
    <w:uiPriority w:val="99"/>
    <w:rsid w:val="005B689C"/>
    <w:pPr>
      <w:spacing w:after="120"/>
    </w:pPr>
  </w:style>
  <w:style w:type="character" w:customStyle="1" w:styleId="ab">
    <w:name w:val="Основной текст Знак"/>
    <w:basedOn w:val="a0"/>
    <w:link w:val="aa"/>
    <w:uiPriority w:val="99"/>
    <w:rsid w:val="005B689C"/>
    <w:rPr>
      <w:rFonts w:ascii="Times New Roman" w:eastAsia="Times New Roman" w:hAnsi="Times New Roman" w:cs="Times New Roman"/>
      <w:sz w:val="24"/>
      <w:szCs w:val="24"/>
      <w:lang w:eastAsia="ru-RU"/>
    </w:rPr>
  </w:style>
  <w:style w:type="paragraph" w:styleId="ac">
    <w:name w:val="header"/>
    <w:basedOn w:val="a"/>
    <w:link w:val="ad"/>
    <w:uiPriority w:val="99"/>
    <w:rsid w:val="005B689C"/>
    <w:pPr>
      <w:tabs>
        <w:tab w:val="center" w:pos="4677"/>
        <w:tab w:val="right" w:pos="9355"/>
      </w:tabs>
    </w:pPr>
  </w:style>
  <w:style w:type="character" w:customStyle="1" w:styleId="ad">
    <w:name w:val="Верхний колонтитул Знак"/>
    <w:basedOn w:val="a0"/>
    <w:link w:val="ac"/>
    <w:uiPriority w:val="99"/>
    <w:rsid w:val="005B689C"/>
    <w:rPr>
      <w:rFonts w:ascii="Times New Roman" w:eastAsia="Times New Roman" w:hAnsi="Times New Roman" w:cs="Times New Roman"/>
      <w:sz w:val="24"/>
      <w:szCs w:val="24"/>
      <w:lang w:eastAsia="ru-RU"/>
    </w:rPr>
  </w:style>
  <w:style w:type="paragraph" w:customStyle="1" w:styleId="ae">
    <w:name w:val="ТЕМА_текст"/>
    <w:basedOn w:val="a"/>
    <w:next w:val="a"/>
    <w:rsid w:val="005B689C"/>
    <w:rPr>
      <w:kern w:val="28"/>
      <w:sz w:val="28"/>
      <w:szCs w:val="20"/>
    </w:rPr>
  </w:style>
  <w:style w:type="table" w:styleId="af">
    <w:name w:val="Table Grid"/>
    <w:basedOn w:val="a1"/>
    <w:uiPriority w:val="39"/>
    <w:rsid w:val="005B68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B689C"/>
    <w:pPr>
      <w:ind w:left="720"/>
      <w:contextualSpacing/>
    </w:pPr>
  </w:style>
  <w:style w:type="paragraph" w:styleId="2">
    <w:name w:val="Body Text Indent 2"/>
    <w:basedOn w:val="a"/>
    <w:link w:val="20"/>
    <w:unhideWhenUsed/>
    <w:rsid w:val="005B689C"/>
    <w:pPr>
      <w:spacing w:after="120" w:line="480" w:lineRule="auto"/>
      <w:ind w:left="283"/>
    </w:pPr>
  </w:style>
  <w:style w:type="character" w:customStyle="1" w:styleId="20">
    <w:name w:val="Основной текст с отступом 2 Знак"/>
    <w:basedOn w:val="a0"/>
    <w:link w:val="2"/>
    <w:rsid w:val="005B689C"/>
    <w:rPr>
      <w:rFonts w:ascii="Times New Roman" w:eastAsia="Times New Roman" w:hAnsi="Times New Roman" w:cs="Times New Roman"/>
      <w:sz w:val="24"/>
      <w:szCs w:val="24"/>
      <w:lang w:eastAsia="ru-RU"/>
    </w:rPr>
  </w:style>
  <w:style w:type="paragraph" w:customStyle="1" w:styleId="11">
    <w:name w:val="Обычный1"/>
    <w:rsid w:val="005B689C"/>
    <w:pPr>
      <w:widowControl w:val="0"/>
      <w:spacing w:after="0" w:line="240" w:lineRule="auto"/>
    </w:pPr>
    <w:rPr>
      <w:rFonts w:ascii="Times New Roman" w:eastAsia="Times New Roman" w:hAnsi="Times New Roman" w:cs="Times New Roman"/>
      <w:snapToGrid w:val="0"/>
      <w:sz w:val="16"/>
      <w:szCs w:val="20"/>
      <w:lang w:eastAsia="ru-RU"/>
    </w:rPr>
  </w:style>
  <w:style w:type="paragraph" w:customStyle="1" w:styleId="ConsPlusNonformat">
    <w:name w:val="ConsPlusNonformat"/>
    <w:uiPriority w:val="99"/>
    <w:rsid w:val="005B68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5439F5"/>
    <w:rPr>
      <w:rFonts w:ascii="Tahoma" w:hAnsi="Tahoma" w:cs="Tahoma"/>
      <w:sz w:val="16"/>
      <w:szCs w:val="16"/>
      <w:lang w:eastAsia="en-US"/>
    </w:rPr>
  </w:style>
  <w:style w:type="character" w:customStyle="1" w:styleId="af2">
    <w:name w:val="Текст выноски Знак"/>
    <w:basedOn w:val="a0"/>
    <w:link w:val="af1"/>
    <w:uiPriority w:val="99"/>
    <w:semiHidden/>
    <w:rsid w:val="005439F5"/>
    <w:rPr>
      <w:rFonts w:ascii="Tahoma" w:eastAsia="Times New Roman" w:hAnsi="Tahoma" w:cs="Tahoma"/>
      <w:sz w:val="16"/>
      <w:szCs w:val="16"/>
    </w:rPr>
  </w:style>
  <w:style w:type="paragraph" w:styleId="af3">
    <w:name w:val="annotation text"/>
    <w:basedOn w:val="a"/>
    <w:link w:val="af4"/>
    <w:uiPriority w:val="99"/>
    <w:semiHidden/>
    <w:unhideWhenUsed/>
    <w:rsid w:val="005439F5"/>
    <w:pPr>
      <w:spacing w:after="200"/>
    </w:pPr>
    <w:rPr>
      <w:rFonts w:ascii="Calibri" w:hAnsi="Calibri"/>
      <w:sz w:val="20"/>
      <w:szCs w:val="20"/>
      <w:lang w:eastAsia="en-US"/>
    </w:rPr>
  </w:style>
  <w:style w:type="character" w:customStyle="1" w:styleId="af4">
    <w:name w:val="Текст примечания Знак"/>
    <w:basedOn w:val="a0"/>
    <w:link w:val="af3"/>
    <w:uiPriority w:val="99"/>
    <w:semiHidden/>
    <w:rsid w:val="005439F5"/>
    <w:rPr>
      <w:rFonts w:ascii="Calibri" w:eastAsia="Times New Roman" w:hAnsi="Calibri" w:cs="Times New Roman"/>
      <w:sz w:val="20"/>
      <w:szCs w:val="20"/>
    </w:rPr>
  </w:style>
  <w:style w:type="character" w:customStyle="1" w:styleId="af5">
    <w:name w:val="Тема примечания Знак"/>
    <w:basedOn w:val="af4"/>
    <w:link w:val="af6"/>
    <w:uiPriority w:val="99"/>
    <w:semiHidden/>
    <w:rsid w:val="005439F5"/>
    <w:rPr>
      <w:rFonts w:ascii="Calibri" w:eastAsia="Times New Roman" w:hAnsi="Calibri" w:cs="Times New Roman"/>
      <w:b/>
      <w:bCs/>
      <w:sz w:val="20"/>
      <w:szCs w:val="20"/>
    </w:rPr>
  </w:style>
  <w:style w:type="paragraph" w:styleId="af6">
    <w:name w:val="annotation subject"/>
    <w:basedOn w:val="af3"/>
    <w:next w:val="af3"/>
    <w:link w:val="af5"/>
    <w:uiPriority w:val="99"/>
    <w:semiHidden/>
    <w:unhideWhenUsed/>
    <w:rsid w:val="005439F5"/>
    <w:rPr>
      <w:b/>
      <w:bCs/>
    </w:rPr>
  </w:style>
  <w:style w:type="paragraph" w:styleId="af7">
    <w:name w:val="TOC Heading"/>
    <w:basedOn w:val="1"/>
    <w:next w:val="a"/>
    <w:uiPriority w:val="39"/>
    <w:semiHidden/>
    <w:unhideWhenUsed/>
    <w:qFormat/>
    <w:rsid w:val="005439F5"/>
    <w:pPr>
      <w:keepLines/>
      <w:spacing w:before="480" w:line="276" w:lineRule="auto"/>
      <w:jc w:val="left"/>
      <w:outlineLvl w:val="9"/>
    </w:pPr>
    <w:rPr>
      <w:rFonts w:ascii="Cambria" w:hAnsi="Cambria"/>
      <w:color w:val="365F91"/>
      <w:position w:val="0"/>
      <w:sz w:val="28"/>
      <w:szCs w:val="28"/>
      <w:lang w:eastAsia="en-US"/>
    </w:rPr>
  </w:style>
  <w:style w:type="paragraph" w:styleId="12">
    <w:name w:val="toc 1"/>
    <w:basedOn w:val="a"/>
    <w:next w:val="a"/>
    <w:autoRedefine/>
    <w:uiPriority w:val="39"/>
    <w:unhideWhenUsed/>
    <w:rsid w:val="005439F5"/>
    <w:pPr>
      <w:spacing w:after="100" w:line="276" w:lineRule="auto"/>
    </w:pPr>
    <w:rPr>
      <w:rFonts w:ascii="Calibri" w:hAnsi="Calibri"/>
      <w:sz w:val="22"/>
      <w:szCs w:val="22"/>
      <w:lang w:eastAsia="en-US"/>
    </w:rPr>
  </w:style>
  <w:style w:type="character" w:styleId="af8">
    <w:name w:val="Hyperlink"/>
    <w:uiPriority w:val="99"/>
    <w:unhideWhenUsed/>
    <w:rsid w:val="005439F5"/>
    <w:rPr>
      <w:color w:val="0000FF"/>
      <w:u w:val="single"/>
    </w:rPr>
  </w:style>
  <w:style w:type="character" w:styleId="af9">
    <w:name w:val="Placeholder Text"/>
    <w:basedOn w:val="a0"/>
    <w:uiPriority w:val="99"/>
    <w:semiHidden/>
    <w:rsid w:val="00721912"/>
    <w:rPr>
      <w:color w:val="808080"/>
    </w:rPr>
  </w:style>
  <w:style w:type="paragraph" w:styleId="21">
    <w:name w:val="Body Text 2"/>
    <w:basedOn w:val="a"/>
    <w:link w:val="22"/>
    <w:uiPriority w:val="99"/>
    <w:unhideWhenUsed/>
    <w:rsid w:val="0028150E"/>
    <w:pPr>
      <w:spacing w:after="120" w:line="480" w:lineRule="auto"/>
    </w:pPr>
  </w:style>
  <w:style w:type="character" w:customStyle="1" w:styleId="22">
    <w:name w:val="Основной текст 2 Знак"/>
    <w:basedOn w:val="a0"/>
    <w:link w:val="21"/>
    <w:uiPriority w:val="99"/>
    <w:rsid w:val="0028150E"/>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28150E"/>
    <w:pPr>
      <w:spacing w:after="120"/>
      <w:ind w:left="283"/>
    </w:pPr>
    <w:rPr>
      <w:sz w:val="16"/>
      <w:szCs w:val="16"/>
    </w:rPr>
  </w:style>
  <w:style w:type="character" w:customStyle="1" w:styleId="32">
    <w:name w:val="Основной текст с отступом 3 Знак"/>
    <w:basedOn w:val="a0"/>
    <w:link w:val="31"/>
    <w:uiPriority w:val="99"/>
    <w:rsid w:val="0028150E"/>
    <w:rPr>
      <w:rFonts w:ascii="Times New Roman" w:eastAsia="Times New Roman" w:hAnsi="Times New Roman" w:cs="Times New Roman"/>
      <w:sz w:val="16"/>
      <w:szCs w:val="16"/>
      <w:lang w:eastAsia="ru-RU"/>
    </w:rPr>
  </w:style>
  <w:style w:type="character" w:styleId="afa">
    <w:name w:val="footnote reference"/>
    <w:basedOn w:val="a0"/>
    <w:uiPriority w:val="99"/>
    <w:rsid w:val="00C56AF0"/>
    <w:rPr>
      <w:vertAlign w:val="superscript"/>
    </w:rPr>
  </w:style>
  <w:style w:type="paragraph" w:styleId="afb">
    <w:name w:val="footnote text"/>
    <w:basedOn w:val="a"/>
    <w:link w:val="afc"/>
    <w:uiPriority w:val="99"/>
    <w:rsid w:val="00C56AF0"/>
    <w:pPr>
      <w:suppressAutoHyphens/>
    </w:pPr>
    <w:rPr>
      <w:sz w:val="20"/>
      <w:szCs w:val="20"/>
      <w:lang w:eastAsia="ar-SA"/>
    </w:rPr>
  </w:style>
  <w:style w:type="character" w:customStyle="1" w:styleId="afc">
    <w:name w:val="Текст сноски Знак"/>
    <w:basedOn w:val="a0"/>
    <w:link w:val="afb"/>
    <w:uiPriority w:val="99"/>
    <w:rsid w:val="00C56AF0"/>
    <w:rPr>
      <w:rFonts w:ascii="Times New Roman" w:eastAsia="Times New Roman" w:hAnsi="Times New Roman" w:cs="Times New Roman"/>
      <w:sz w:val="20"/>
      <w:szCs w:val="20"/>
      <w:lang w:eastAsia="ar-SA"/>
    </w:rPr>
  </w:style>
  <w:style w:type="paragraph" w:customStyle="1" w:styleId="ConsPlusNormal">
    <w:name w:val="ConsPlusNormal"/>
    <w:rsid w:val="00C56AF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16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E389-0314-47B3-B0D6-5EC1AD28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Южно-Уральский институт управления и экономики</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Филипп Гаврилов</cp:lastModifiedBy>
  <cp:revision>9</cp:revision>
  <dcterms:created xsi:type="dcterms:W3CDTF">2016-09-28T12:41:00Z</dcterms:created>
  <dcterms:modified xsi:type="dcterms:W3CDTF">2019-05-03T17:35:00Z</dcterms:modified>
</cp:coreProperties>
</file>