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AA" w:rsidRPr="00A27E72" w:rsidRDefault="00F363AA" w:rsidP="00F363AA">
      <w:r>
        <w:t xml:space="preserve">3.Естественный свет проходит через два поляризатора, плоскости поляризации которых параллельны. Каждый поляризатор пропускает свет со степенью поляризации </w:t>
      </w:r>
      <w:r w:rsidRPr="00A27E72">
        <w:rPr>
          <w:position w:val="-10"/>
        </w:rPr>
        <w:object w:dxaOrig="7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16.3pt" o:ole="">
            <v:imagedata r:id="rId4" o:title=""/>
          </v:shape>
          <o:OLEObject Type="Embed" ProgID="Equation.3" ShapeID="_x0000_i1025" DrawAspect="Content" ObjectID="_1618317222" r:id="rId5"/>
        </w:object>
      </w:r>
      <w:r>
        <w:t xml:space="preserve">. Во сколько раз изменится интенсивность света, прошедшего через поляризаторы, если один из них повернуть на угол а) </w:t>
      </w:r>
      <w:r w:rsidRPr="00A27E72">
        <w:rPr>
          <w:position w:val="-6"/>
        </w:rPr>
        <w:object w:dxaOrig="400" w:dyaOrig="279">
          <v:shape id="_x0000_i1026" type="#_x0000_t75" style="width:20.05pt;height:13.75pt" o:ole="">
            <v:imagedata r:id="rId6" o:title=""/>
          </v:shape>
          <o:OLEObject Type="Embed" ProgID="Equation.3" ShapeID="_x0000_i1026" DrawAspect="Content" ObjectID="_1618317223" r:id="rId7"/>
        </w:object>
      </w:r>
      <w:r w:rsidRPr="00A27E72">
        <w:t xml:space="preserve">; </w:t>
      </w:r>
      <w:r>
        <w:t xml:space="preserve">б) </w:t>
      </w:r>
      <w:r w:rsidRPr="00A27E72">
        <w:rPr>
          <w:position w:val="-6"/>
        </w:rPr>
        <w:object w:dxaOrig="400" w:dyaOrig="279">
          <v:shape id="_x0000_i1027" type="#_x0000_t75" style="width:20.05pt;height:13.75pt" o:ole="">
            <v:imagedata r:id="rId8" o:title=""/>
          </v:shape>
          <o:OLEObject Type="Embed" ProgID="Equation.3" ShapeID="_x0000_i1027" DrawAspect="Content" ObjectID="_1618317224" r:id="rId9"/>
        </w:object>
      </w:r>
      <w:r>
        <w:t>.</w:t>
      </w:r>
    </w:p>
    <w:p w:rsidR="00F363AA" w:rsidRDefault="00504097">
      <w:r>
        <w:t>Кратко описать ход решения.</w:t>
      </w:r>
    </w:p>
    <w:sectPr w:rsidR="00F363AA" w:rsidSect="0069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363AA"/>
    <w:rsid w:val="00504097"/>
    <w:rsid w:val="00692422"/>
    <w:rsid w:val="00F3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2019-05-02T12:39:00Z</dcterms:created>
  <dcterms:modified xsi:type="dcterms:W3CDTF">2019-05-02T12:39:00Z</dcterms:modified>
</cp:coreProperties>
</file>